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9517AE" w:rsidRDefault="009517AE" w:rsidP="00A41B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41BBD">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1C1C0B"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QT.HT.06</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1C1C0B">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AD1644">
              <w:rPr>
                <w:rFonts w:ascii="Times New Roman" w:hAnsi="Times New Roman" w:cs="Times New Roman"/>
                <w:b/>
                <w:sz w:val="28"/>
                <w:szCs w:val="28"/>
              </w:rPr>
              <w:t xml:space="preserve">KHAI </w:t>
            </w:r>
            <w:r w:rsidR="001C1C0B">
              <w:rPr>
                <w:rFonts w:ascii="Times New Roman" w:hAnsi="Times New Roman" w:cs="Times New Roman"/>
                <w:b/>
                <w:sz w:val="28"/>
                <w:szCs w:val="28"/>
              </w:rPr>
              <w:t>TỬ</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3E244D" w:rsidP="00A41B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3E244D" w:rsidP="00254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517AE"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517AE" w:rsidRPr="00824E12" w:rsidRDefault="009517AE" w:rsidP="00A613B7">
            <w:pPr>
              <w:widowControl w:val="0"/>
              <w:spacing w:before="120" w:after="120"/>
              <w:jc w:val="center"/>
              <w:rPr>
                <w:rFonts w:ascii="Times New Roman" w:eastAsia="Calibri" w:hAnsi="Times New Roman" w:cs="Times New Roman"/>
                <w:b/>
                <w:sz w:val="26"/>
                <w:szCs w:val="26"/>
                <w:lang w:val="nl-NL"/>
              </w:rPr>
            </w:pPr>
          </w:p>
          <w:p w:rsidR="009517AE" w:rsidRPr="00824E12" w:rsidRDefault="009517A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9517AE" w:rsidRPr="00824E12" w:rsidRDefault="009517AE"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517AE" w:rsidRPr="00824E12" w:rsidRDefault="009517A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17AE" w:rsidRPr="00824E12" w:rsidRDefault="009517A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17AE" w:rsidRPr="00824E12" w:rsidRDefault="009517A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9517AE" w:rsidRPr="00824E12" w:rsidTr="00254D5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17AE" w:rsidRPr="00824E12" w:rsidRDefault="009517AE"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9517AE" w:rsidRPr="00824E12" w:rsidRDefault="009517AE"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9517AE" w:rsidRPr="00824E12" w:rsidRDefault="009517AE"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9517AE" w:rsidRPr="00824E12" w:rsidRDefault="009517AE" w:rsidP="00A613B7">
            <w:pPr>
              <w:widowControl w:val="0"/>
              <w:spacing w:before="120" w:after="120"/>
              <w:jc w:val="center"/>
              <w:rPr>
                <w:rFonts w:ascii="Times New Roman" w:hAnsi="Times New Roman" w:cs="Times New Roman"/>
                <w:b/>
                <w:sz w:val="26"/>
                <w:szCs w:val="26"/>
              </w:rPr>
            </w:pPr>
          </w:p>
        </w:tc>
      </w:tr>
      <w:tr w:rsidR="009517AE" w:rsidRPr="00824E12" w:rsidTr="00254D5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9517AE" w:rsidRPr="00824E12" w:rsidRDefault="009517A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9517AE" w:rsidRPr="00824E12" w:rsidRDefault="003E244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9517AE" w:rsidRPr="00824E12" w:rsidRDefault="003E244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9517AE" w:rsidRPr="00824E12" w:rsidRDefault="003E244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3E244D">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E244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517AE">
              <w:rPr>
                <w:rFonts w:ascii="Times New Roman" w:hAnsi="Times New Roman" w:cs="Times New Roman"/>
                <w:sz w:val="26"/>
                <w:szCs w:val="26"/>
              </w:rPr>
              <w:t xml:space="preserve">UBND </w:t>
            </w:r>
            <w:r w:rsidR="00A41BBD">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AD1644">
        <w:rPr>
          <w:rFonts w:ascii="Times New Roman" w:hAnsi="Times New Roman" w:cs="Times New Roman"/>
          <w:sz w:val="26"/>
          <w:szCs w:val="26"/>
          <w:lang w:val="en-AU"/>
        </w:rPr>
        <w:t xml:space="preserve">khai </w:t>
      </w:r>
      <w:r w:rsidR="001C1C0B">
        <w:rPr>
          <w:rFonts w:ascii="Times New Roman" w:hAnsi="Times New Roman" w:cs="Times New Roman"/>
          <w:sz w:val="26"/>
          <w:szCs w:val="26"/>
          <w:lang w:val="en-AU"/>
        </w:rPr>
        <w:t>tử</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AD1644">
        <w:rPr>
          <w:rFonts w:ascii="Times New Roman" w:hAnsi="Times New Roman" w:cs="Times New Roman"/>
          <w:sz w:val="26"/>
          <w:szCs w:val="26"/>
          <w:lang w:val="en-AU"/>
        </w:rPr>
        <w:t xml:space="preserve">khai </w:t>
      </w:r>
      <w:r w:rsidR="001C1C0B">
        <w:rPr>
          <w:rFonts w:ascii="Times New Roman" w:hAnsi="Times New Roman" w:cs="Times New Roman"/>
          <w:sz w:val="26"/>
          <w:szCs w:val="26"/>
          <w:lang w:val="en-AU"/>
        </w:rPr>
        <w:t>tử</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3E244D">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3D1EE8">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1C1C0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992"/>
        <w:gridCol w:w="142"/>
        <w:gridCol w:w="567"/>
        <w:gridCol w:w="709"/>
        <w:gridCol w:w="1241"/>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8"/>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8"/>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F1215" w:rsidRPr="000F1215" w:rsidRDefault="000F1215" w:rsidP="000F1215">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D7312C">
              <w:rPr>
                <w:rFonts w:ascii="Times New Roman" w:hAnsi="Times New Roman" w:cs="Times New Roman"/>
                <w:sz w:val="26"/>
                <w:szCs w:val="26"/>
              </w:rPr>
              <w:t>Luật hôn nhân và gia đình năm 2014</w:t>
            </w:r>
          </w:p>
          <w:p w:rsidR="003D1EE8" w:rsidRDefault="008838EB" w:rsidP="003D1EE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3D1EE8" w:rsidRPr="003D1EE8" w:rsidRDefault="003D1EE8" w:rsidP="003D1EE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3D1EE8">
              <w:rPr>
                <w:rFonts w:ascii="Times New Roman" w:hAnsi="Times New Roman" w:cs="Times New Roman"/>
                <w:sz w:val="26"/>
                <w:szCs w:val="26"/>
              </w:rPr>
              <w:t>Thông tư số 04/2</w:t>
            </w:r>
            <w:r w:rsidR="003E244D">
              <w:rPr>
                <w:rFonts w:ascii="Times New Roman" w:hAnsi="Times New Roman" w:cs="Times New Roman"/>
                <w:sz w:val="26"/>
                <w:szCs w:val="26"/>
              </w:rPr>
              <w:t>01</w:t>
            </w:r>
            <w:r w:rsidRPr="003D1EE8">
              <w:rPr>
                <w:rFonts w:ascii="Times New Roman" w:hAnsi="Times New Roman" w:cs="Times New Roman"/>
                <w:sz w:val="26"/>
                <w:szCs w:val="26"/>
              </w:rPr>
              <w:t>0/TT-BTP ngày 28/5/2</w:t>
            </w:r>
            <w:r w:rsidR="003E244D">
              <w:rPr>
                <w:rFonts w:ascii="Times New Roman" w:hAnsi="Times New Roman" w:cs="Times New Roman"/>
                <w:sz w:val="26"/>
                <w:szCs w:val="26"/>
              </w:rPr>
              <w:t>01</w:t>
            </w:r>
            <w:r w:rsidRPr="003D1EE8">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3E244D">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3E244D">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C36F79">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778"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8"/>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210B86" w:rsidRPr="0036105F" w:rsidTr="00C36F79">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920" w:type="dxa"/>
            <w:gridSpan w:val="4"/>
          </w:tcPr>
          <w:p w:rsidR="00210B86" w:rsidRPr="0036105F" w:rsidRDefault="001C1C0B" w:rsidP="00687F95">
            <w:pPr>
              <w:spacing w:after="120"/>
              <w:jc w:val="both"/>
              <w:rPr>
                <w:rFonts w:ascii="Times New Roman" w:hAnsi="Times New Roman" w:cs="Times New Roman"/>
                <w:b/>
                <w:color w:val="000000"/>
                <w:sz w:val="26"/>
                <w:szCs w:val="26"/>
              </w:rPr>
            </w:pPr>
            <w:r w:rsidRPr="008518CA">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Pr>
                <w:rFonts w:ascii="Times New Roman" w:hAnsi="Times New Roman" w:cs="Times New Roman"/>
                <w:sz w:val="26"/>
                <w:szCs w:val="26"/>
                <w:lang w:val="nl-NL"/>
              </w:rPr>
              <w:t>.</w:t>
            </w:r>
          </w:p>
        </w:tc>
        <w:tc>
          <w:tcPr>
            <w:tcW w:w="1276"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1C1C0B" w:rsidRPr="0036105F" w:rsidTr="00C36F79">
        <w:trPr>
          <w:gridAfter w:val="1"/>
          <w:wAfter w:w="40" w:type="dxa"/>
        </w:trPr>
        <w:tc>
          <w:tcPr>
            <w:tcW w:w="601" w:type="dxa"/>
            <w:vMerge/>
          </w:tcPr>
          <w:p w:rsidR="001C1C0B" w:rsidRPr="0036105F" w:rsidRDefault="001C1C0B" w:rsidP="005A11B8">
            <w:pPr>
              <w:jc w:val="both"/>
              <w:rPr>
                <w:rFonts w:ascii="Times New Roman" w:hAnsi="Times New Roman" w:cs="Times New Roman"/>
                <w:b/>
                <w:sz w:val="26"/>
                <w:szCs w:val="26"/>
              </w:rPr>
            </w:pPr>
          </w:p>
        </w:tc>
        <w:tc>
          <w:tcPr>
            <w:tcW w:w="5920" w:type="dxa"/>
            <w:gridSpan w:val="4"/>
          </w:tcPr>
          <w:p w:rsidR="001C1C0B" w:rsidRDefault="001C1C0B" w:rsidP="00D978A6">
            <w:pPr>
              <w:spacing w:before="120" w:after="120" w:line="288" w:lineRule="auto"/>
              <w:ind w:firstLine="317"/>
              <w:jc w:val="both"/>
              <w:rPr>
                <w:rFonts w:ascii="Times New Roman" w:hAnsi="Times New Roman" w:cs="Times New Roman"/>
                <w:sz w:val="26"/>
                <w:szCs w:val="26"/>
                <w:lang w:val="nl-NL"/>
              </w:rPr>
            </w:pPr>
            <w:r w:rsidRPr="008518CA">
              <w:rPr>
                <w:rFonts w:ascii="Times New Roman" w:hAnsi="Times New Roman" w:cs="Times New Roman"/>
                <w:sz w:val="26"/>
                <w:szCs w:val="26"/>
                <w:lang w:val="nl-NL"/>
              </w:rPr>
              <w:t>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1C1C0B" w:rsidRDefault="001C1C0B" w:rsidP="00D978A6">
            <w:pPr>
              <w:spacing w:before="120" w:after="120" w:line="288" w:lineRule="auto"/>
              <w:ind w:firstLine="317"/>
              <w:jc w:val="both"/>
              <w:rPr>
                <w:rFonts w:ascii="Times New Roman" w:hAnsi="Times New Roman" w:cs="Times New Roman"/>
                <w:sz w:val="26"/>
                <w:szCs w:val="26"/>
                <w:lang w:val="nl-NL"/>
              </w:rPr>
            </w:pPr>
            <w:r w:rsidRPr="008518CA">
              <w:rPr>
                <w:rFonts w:ascii="Times New Roman" w:hAnsi="Times New Roman" w:cs="Times New Roman"/>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rsidR="001C1C0B" w:rsidRPr="008518CA" w:rsidRDefault="001C1C0B" w:rsidP="00D978A6">
            <w:pPr>
              <w:spacing w:before="120" w:after="120" w:line="288" w:lineRule="auto"/>
              <w:ind w:firstLine="317"/>
              <w:jc w:val="both"/>
              <w:rPr>
                <w:rFonts w:ascii="Times New Roman" w:hAnsi="Times New Roman" w:cs="Times New Roman"/>
                <w:sz w:val="26"/>
                <w:szCs w:val="26"/>
                <w:lang w:val="nl-NL"/>
              </w:rPr>
            </w:pPr>
            <w:r w:rsidRPr="008518CA">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276" w:type="dxa"/>
            <w:gridSpan w:val="2"/>
          </w:tcPr>
          <w:p w:rsidR="001C1C0B" w:rsidRPr="0036105F" w:rsidRDefault="001C1C0B"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1C1C0B" w:rsidRPr="0036105F" w:rsidRDefault="001C1C0B" w:rsidP="00687F95">
            <w:pPr>
              <w:spacing w:after="120"/>
              <w:jc w:val="both"/>
              <w:rPr>
                <w:rFonts w:ascii="Times New Roman" w:hAnsi="Times New Roman" w:cs="Times New Roman"/>
                <w:b/>
                <w:color w:val="000000"/>
                <w:sz w:val="26"/>
                <w:szCs w:val="26"/>
              </w:rPr>
            </w:pP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8"/>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C36F79">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920" w:type="dxa"/>
            <w:gridSpan w:val="4"/>
          </w:tcPr>
          <w:p w:rsidR="00210B86" w:rsidRPr="0036105F" w:rsidRDefault="00210B86" w:rsidP="001C1C0B">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AD1644">
              <w:rPr>
                <w:rFonts w:ascii="Times New Roman" w:hAnsi="Times New Roman" w:cs="Times New Roman"/>
                <w:sz w:val="26"/>
                <w:szCs w:val="26"/>
                <w:lang w:val="nl-NL"/>
              </w:rPr>
              <w:t xml:space="preserve">khai </w:t>
            </w:r>
            <w:r w:rsidR="001C1C0B">
              <w:rPr>
                <w:rFonts w:ascii="Times New Roman" w:hAnsi="Times New Roman" w:cs="Times New Roman"/>
                <w:sz w:val="26"/>
                <w:szCs w:val="26"/>
                <w:lang w:val="nl-NL"/>
              </w:rPr>
              <w:t>tử</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1C1C0B">
              <w:rPr>
                <w:rFonts w:ascii="Times New Roman" w:hAnsi="Times New Roman" w:cs="Times New Roman"/>
                <w:b/>
                <w:sz w:val="26"/>
                <w:szCs w:val="26"/>
              </w:rPr>
              <w:t>.HT.06</w:t>
            </w:r>
            <w:r w:rsidR="003D1EE8">
              <w:rPr>
                <w:rFonts w:ascii="Times New Roman" w:hAnsi="Times New Roman" w:cs="Times New Roman"/>
                <w:b/>
                <w:sz w:val="26"/>
                <w:szCs w:val="26"/>
              </w:rPr>
              <w:t>.01</w:t>
            </w:r>
            <w:r>
              <w:rPr>
                <w:rFonts w:ascii="Times New Roman" w:hAnsi="Times New Roman" w:cs="Times New Roman"/>
                <w:sz w:val="26"/>
                <w:szCs w:val="26"/>
                <w:lang w:val="nl-NL"/>
              </w:rPr>
              <w:t>).</w:t>
            </w:r>
          </w:p>
        </w:tc>
        <w:tc>
          <w:tcPr>
            <w:tcW w:w="1276"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C36F79">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920" w:type="dxa"/>
            <w:gridSpan w:val="4"/>
          </w:tcPr>
          <w:p w:rsidR="00210B86" w:rsidRPr="0036105F" w:rsidRDefault="001C1C0B" w:rsidP="00AD1644">
            <w:pPr>
              <w:spacing w:before="120" w:after="60" w:line="288" w:lineRule="auto"/>
              <w:jc w:val="both"/>
              <w:rPr>
                <w:rFonts w:ascii="Times New Roman" w:hAnsi="Times New Roman" w:cs="Times New Roman"/>
                <w:sz w:val="26"/>
                <w:szCs w:val="26"/>
                <w:lang w:val="nl-NL"/>
              </w:rPr>
            </w:pPr>
            <w:r w:rsidRPr="008518CA">
              <w:rPr>
                <w:rFonts w:ascii="Times New Roman" w:hAnsi="Times New Roman" w:cs="Times New Roman"/>
                <w:sz w:val="26"/>
                <w:szCs w:val="26"/>
                <w:lang w:val="nl-NL"/>
              </w:rPr>
              <w:t>Giấy báo tử hoặc giấy tờ thay thế Giấy báo tử do cơ quan có thẩm   quyền cấp.</w:t>
            </w:r>
          </w:p>
        </w:tc>
        <w:tc>
          <w:tcPr>
            <w:tcW w:w="1276"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1C1C0B" w:rsidRPr="0036105F" w:rsidTr="00C36F79">
        <w:trPr>
          <w:gridAfter w:val="1"/>
          <w:wAfter w:w="40" w:type="dxa"/>
        </w:trPr>
        <w:tc>
          <w:tcPr>
            <w:tcW w:w="601" w:type="dxa"/>
          </w:tcPr>
          <w:p w:rsidR="001C1C0B" w:rsidRPr="0036105F" w:rsidRDefault="001C1C0B" w:rsidP="005A11B8">
            <w:pPr>
              <w:jc w:val="both"/>
              <w:rPr>
                <w:rFonts w:ascii="Times New Roman" w:hAnsi="Times New Roman" w:cs="Times New Roman"/>
                <w:b/>
                <w:sz w:val="26"/>
                <w:szCs w:val="26"/>
              </w:rPr>
            </w:pPr>
          </w:p>
        </w:tc>
        <w:tc>
          <w:tcPr>
            <w:tcW w:w="5920" w:type="dxa"/>
            <w:gridSpan w:val="4"/>
          </w:tcPr>
          <w:p w:rsidR="001C1C0B" w:rsidRPr="008518CA" w:rsidRDefault="001C1C0B" w:rsidP="00D978A6">
            <w:pPr>
              <w:spacing w:before="120" w:after="120"/>
              <w:ind w:left="176"/>
              <w:jc w:val="both"/>
              <w:rPr>
                <w:rFonts w:ascii="Times New Roman" w:hAnsi="Times New Roman" w:cs="Times New Roman"/>
                <w:sz w:val="26"/>
                <w:szCs w:val="26"/>
                <w:lang w:val="nl-NL"/>
              </w:rPr>
            </w:pPr>
            <w:r w:rsidRPr="008518CA">
              <w:rPr>
                <w:rFonts w:ascii="Times New Roman" w:hAnsi="Times New Roman" w:cs="Times New Roman"/>
                <w:sz w:val="26"/>
                <w:szCs w:val="26"/>
                <w:lang w:val="nl-NL"/>
              </w:rPr>
              <w:t>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c>
          <w:tcPr>
            <w:tcW w:w="1276" w:type="dxa"/>
            <w:gridSpan w:val="2"/>
          </w:tcPr>
          <w:p w:rsidR="001C1C0B" w:rsidRPr="0036105F" w:rsidRDefault="001C1C0B"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41" w:type="dxa"/>
          </w:tcPr>
          <w:p w:rsidR="001C1C0B" w:rsidRPr="0036105F" w:rsidRDefault="001C1C0B"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8"/>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1C1C0B" w:rsidRPr="0036105F" w:rsidTr="00AD1644">
        <w:trPr>
          <w:trHeight w:val="783"/>
        </w:trPr>
        <w:tc>
          <w:tcPr>
            <w:tcW w:w="601" w:type="dxa"/>
          </w:tcPr>
          <w:p w:rsidR="001C1C0B" w:rsidRPr="0036105F" w:rsidRDefault="001C1C0B"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8"/>
          </w:tcPr>
          <w:p w:rsidR="001C1C0B" w:rsidRPr="00BF78F1" w:rsidRDefault="001C1C0B" w:rsidP="00D978A6">
            <w:pPr>
              <w:jc w:val="both"/>
              <w:rPr>
                <w:rFonts w:ascii="Times New Roman" w:hAnsi="Times New Roman" w:cs="Times New Roman"/>
                <w:b/>
                <w:sz w:val="26"/>
                <w:szCs w:val="26"/>
              </w:rPr>
            </w:pPr>
            <w:r w:rsidRPr="00BF78F1">
              <w:rPr>
                <w:rFonts w:ascii="Times New Roman" w:hAnsi="Times New Roman" w:cs="Times New Roman"/>
                <w:b/>
                <w:sz w:val="26"/>
                <w:szCs w:val="26"/>
              </w:rPr>
              <w:t xml:space="preserve">Thời gian </w:t>
            </w:r>
            <w:r>
              <w:rPr>
                <w:rFonts w:ascii="Times New Roman" w:hAnsi="Times New Roman" w:cs="Times New Roman"/>
                <w:b/>
                <w:sz w:val="26"/>
                <w:szCs w:val="26"/>
              </w:rPr>
              <w:t>xử lý</w:t>
            </w:r>
            <w:r w:rsidRPr="00FD0EA5">
              <w:rPr>
                <w:rFonts w:ascii="Times New Roman" w:hAnsi="Times New Roman" w:cs="Times New Roman"/>
                <w:b/>
                <w:sz w:val="26"/>
                <w:szCs w:val="26"/>
              </w:rPr>
              <w:t xml:space="preserve">: </w:t>
            </w:r>
            <w:r w:rsidRPr="00FD0EA5">
              <w:rPr>
                <w:rFonts w:ascii="Times New Roman" w:hAnsi="Times New Roman" w:cs="Times New Roman"/>
                <w:sz w:val="26"/>
                <w:szCs w:val="26"/>
                <w:lang w:val="nl-NL"/>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8"/>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9517AE">
              <w:rPr>
                <w:rFonts w:ascii="Times New Roman" w:hAnsi="Times New Roman" w:cs="Times New Roman"/>
                <w:sz w:val="26"/>
                <w:szCs w:val="26"/>
              </w:rPr>
              <w:t xml:space="preserve">UBND </w:t>
            </w:r>
            <w:r w:rsidR="00A41BBD">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8"/>
          </w:tcPr>
          <w:p w:rsidR="00210B86" w:rsidRDefault="00210B86" w:rsidP="00AD1644">
            <w:pPr>
              <w:jc w:val="both"/>
              <w:rPr>
                <w:rFonts w:ascii="Times New Roman" w:hAnsi="Times New Roman" w:cs="Times New Roman"/>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p>
          <w:p w:rsidR="001C1C0B" w:rsidRPr="001C1C0B" w:rsidRDefault="001C1C0B" w:rsidP="001C1C0B">
            <w:pPr>
              <w:spacing w:before="120" w:after="120"/>
              <w:ind w:firstLine="34"/>
              <w:jc w:val="both"/>
              <w:rPr>
                <w:rFonts w:ascii="Times New Roman" w:hAnsi="Times New Roman" w:cs="Times New Roman"/>
                <w:sz w:val="26"/>
                <w:szCs w:val="26"/>
                <w:lang w:val="nl-NL"/>
              </w:rPr>
            </w:pPr>
            <w:r w:rsidRPr="00FD0EA5">
              <w:rPr>
                <w:rFonts w:ascii="Times New Roman" w:hAnsi="Times New Roman" w:cs="Times New Roman"/>
                <w:bCs/>
                <w:sz w:val="26"/>
                <w:szCs w:val="26"/>
                <w:lang w:val="nl-NL"/>
              </w:rPr>
              <w:t>+</w:t>
            </w:r>
            <w:r w:rsidRPr="001C1C0B">
              <w:rPr>
                <w:rFonts w:ascii="Times New Roman" w:hAnsi="Times New Roman" w:cs="Times New Roman"/>
                <w:color w:val="000000"/>
                <w:sz w:val="26"/>
                <w:szCs w:val="26"/>
                <w:shd w:val="clear" w:color="auto" w:fill="FFFFFF"/>
              </w:rPr>
              <w:t>Miễn lệ phí đối với trường hợp đăng ký khai tử đúng hạn, người thuộc gia đình có công với cách mạng; người thuộc hộ nghèo; người khuyết tật.</w:t>
            </w:r>
          </w:p>
          <w:p w:rsidR="00AD1644" w:rsidRPr="000F1215" w:rsidRDefault="001C1C0B" w:rsidP="001C1C0B">
            <w:pPr>
              <w:jc w:val="both"/>
              <w:rPr>
                <w:rFonts w:ascii="Times New Roman" w:hAnsi="Times New Roman" w:cs="Times New Roman"/>
                <w:b/>
                <w:sz w:val="26"/>
                <w:szCs w:val="26"/>
              </w:rPr>
            </w:pPr>
            <w:r w:rsidRPr="00FD0EA5">
              <w:rPr>
                <w:rFonts w:ascii="Times New Roman" w:hAnsi="Times New Roman" w:cs="Times New Roman"/>
                <w:sz w:val="26"/>
                <w:szCs w:val="26"/>
                <w:lang w:val="nl-NL"/>
              </w:rPr>
              <w:t>+ Đối với trường hợp đăng ký khai tử không đúng hạn: 5.000 đồng/trường hợp.</w:t>
            </w:r>
          </w:p>
        </w:tc>
      </w:tr>
      <w:tr w:rsidR="000A6848" w:rsidRPr="0036105F" w:rsidTr="008F783D">
        <w:trPr>
          <w:trHeight w:val="548"/>
        </w:trPr>
        <w:tc>
          <w:tcPr>
            <w:tcW w:w="601"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7" w:type="dxa"/>
            <w:gridSpan w:val="8"/>
          </w:tcPr>
          <w:p w:rsidR="000F1215" w:rsidRPr="001C1C0B" w:rsidRDefault="000A6848" w:rsidP="001C1C0B">
            <w:pPr>
              <w:spacing w:before="120" w:after="120"/>
              <w:jc w:val="both"/>
              <w:rPr>
                <w:rFonts w:ascii="Times New Roman" w:hAnsi="Times New Roman" w:cs="Times New Roman"/>
                <w:sz w:val="26"/>
                <w:szCs w:val="26"/>
                <w:lang w:val="nl-NL"/>
              </w:rPr>
            </w:pPr>
            <w:r w:rsidRPr="0036105F">
              <w:rPr>
                <w:rFonts w:ascii="Times New Roman" w:hAnsi="Times New Roman" w:cs="Times New Roman"/>
                <w:b/>
                <w:sz w:val="26"/>
                <w:szCs w:val="26"/>
                <w:lang w:val="nl-NL"/>
              </w:rPr>
              <w:t>Yêu cầu, điều kiện thực hiệ</w:t>
            </w:r>
            <w:r w:rsidR="001C1C0B">
              <w:rPr>
                <w:rFonts w:ascii="Times New Roman" w:hAnsi="Times New Roman" w:cs="Times New Roman"/>
                <w:b/>
                <w:sz w:val="26"/>
                <w:szCs w:val="26"/>
                <w:lang w:val="nl-NL"/>
              </w:rPr>
              <w:t xml:space="preserve">n TTHC: </w:t>
            </w:r>
            <w:r w:rsidR="001C1C0B" w:rsidRPr="001C1C0B">
              <w:rPr>
                <w:rFonts w:ascii="Times New Roman" w:hAnsi="Times New Roman" w:cs="Times New Roman"/>
                <w:sz w:val="26"/>
                <w:szCs w:val="26"/>
                <w:lang w:val="nl-NL"/>
              </w:rPr>
              <w:t>Không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7" w:type="dxa"/>
            <w:gridSpan w:val="8"/>
          </w:tcPr>
          <w:p w:rsidR="00AD1644" w:rsidRPr="00AD1644" w:rsidRDefault="00210B86" w:rsidP="001C1C0B">
            <w:pPr>
              <w:jc w:val="both"/>
              <w:rPr>
                <w:rFonts w:ascii="Times New Roman" w:hAnsi="Times New Roman" w:cs="Times New Roman"/>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001C1C0B">
              <w:rPr>
                <w:rFonts w:ascii="Times New Roman" w:hAnsi="Times New Roman" w:cs="Times New Roman"/>
                <w:sz w:val="26"/>
                <w:szCs w:val="26"/>
                <w:shd w:val="clear" w:color="auto" w:fill="FFFFFF"/>
              </w:rPr>
              <w:t>Trích lục khai tử</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8"/>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AC0D00" w:rsidRPr="0036105F" w:rsidTr="008F783D">
        <w:tc>
          <w:tcPr>
            <w:tcW w:w="601" w:type="dxa"/>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 xml:space="preserve">Trách </w:t>
            </w:r>
            <w:r w:rsidRPr="0036105F">
              <w:rPr>
                <w:rFonts w:ascii="Times New Roman" w:hAnsi="Times New Roman" w:cs="Times New Roman"/>
                <w:b/>
                <w:sz w:val="26"/>
                <w:szCs w:val="26"/>
              </w:rPr>
              <w:lastRenderedPageBreak/>
              <w:t>nhiệm</w:t>
            </w:r>
          </w:p>
        </w:tc>
        <w:tc>
          <w:tcPr>
            <w:tcW w:w="1701" w:type="dxa"/>
            <w:gridSpan w:val="3"/>
            <w:tcBorders>
              <w:top w:val="single" w:sz="4" w:space="0" w:color="auto"/>
              <w:left w:val="single" w:sz="4" w:space="0" w:color="000000"/>
              <w:bottom w:val="single" w:sz="4" w:space="0" w:color="000000"/>
              <w:right w:val="single" w:sz="4" w:space="0" w:color="000000"/>
            </w:tcBorders>
          </w:tcPr>
          <w:p w:rsidR="00AC0D00" w:rsidRPr="0036105F" w:rsidRDefault="00AC0D00" w:rsidP="00CB2386">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AC0D00" w:rsidRPr="0036105F" w:rsidRDefault="00AC0D00" w:rsidP="005A11B8">
            <w:pPr>
              <w:jc w:val="center"/>
              <w:rPr>
                <w:rFonts w:ascii="Times New Roman" w:hAnsi="Times New Roman" w:cs="Times New Roman"/>
                <w:b/>
                <w:sz w:val="26"/>
                <w:szCs w:val="26"/>
              </w:rPr>
            </w:pPr>
            <w:r w:rsidRPr="0036105F">
              <w:rPr>
                <w:rFonts w:ascii="Times New Roman" w:hAnsi="Times New Roman" w:cs="Times New Roman"/>
                <w:b/>
                <w:sz w:val="26"/>
                <w:szCs w:val="26"/>
              </w:rPr>
              <w:t xml:space="preserve">Biểu mẫu/Kết </w:t>
            </w:r>
            <w:r w:rsidRPr="0036105F">
              <w:rPr>
                <w:rFonts w:ascii="Times New Roman" w:hAnsi="Times New Roman" w:cs="Times New Roman"/>
                <w:b/>
                <w:sz w:val="26"/>
                <w:szCs w:val="26"/>
              </w:rPr>
              <w:lastRenderedPageBreak/>
              <w:t>quả</w:t>
            </w: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AC0D00" w:rsidRPr="00D7312C" w:rsidRDefault="00AC0D00" w:rsidP="00A41BBD">
            <w:pPr>
              <w:jc w:val="both"/>
              <w:rPr>
                <w:rFonts w:ascii="Times New Roman" w:hAnsi="Times New Roman" w:cs="Times New Roman"/>
                <w:color w:val="FF0000"/>
                <w:sz w:val="26"/>
                <w:szCs w:val="26"/>
              </w:rPr>
            </w:pPr>
            <w:r w:rsidRPr="00BF78F1">
              <w:rPr>
                <w:rFonts w:ascii="Times New Roman" w:hAnsi="Times New Roman" w:cs="Times New Roman"/>
                <w:sz w:val="26"/>
                <w:szCs w:val="26"/>
                <w:lang w:val="nl-NL"/>
              </w:rPr>
              <w:t xml:space="preserve">Người có yêu cầu đăng ký khai </w:t>
            </w:r>
            <w:r>
              <w:rPr>
                <w:rFonts w:ascii="Times New Roman" w:hAnsi="Times New Roman" w:cs="Times New Roman"/>
                <w:sz w:val="26"/>
                <w:szCs w:val="26"/>
                <w:lang w:val="nl-NL"/>
              </w:rPr>
              <w:t>tử</w:t>
            </w:r>
            <w:r w:rsidRPr="00BF78F1">
              <w:rPr>
                <w:rFonts w:ascii="Times New Roman" w:hAnsi="Times New Roman" w:cs="Times New Roman"/>
                <w:sz w:val="26"/>
                <w:szCs w:val="26"/>
                <w:lang w:val="nl-NL"/>
              </w:rPr>
              <w:t xml:space="preserve"> hoàn chỉnh hồ sơ theo quy định</w:t>
            </w:r>
            <w:r w:rsidRPr="00D7312C">
              <w:rPr>
                <w:rFonts w:ascii="Times New Roman" w:hAnsi="Times New Roman" w:cs="Times New Roman"/>
                <w:sz w:val="26"/>
                <w:szCs w:val="26"/>
                <w:lang w:val="nl-NL"/>
              </w:rPr>
              <w:t xml:space="preserve">, nộp hồ sơ tại </w:t>
            </w:r>
            <w:r>
              <w:rPr>
                <w:rFonts w:ascii="Times New Roman" w:hAnsi="Times New Roman" w:cs="Times New Roman"/>
                <w:sz w:val="26"/>
                <w:szCs w:val="26"/>
                <w:lang w:val="nl-NL"/>
              </w:rPr>
              <w:t xml:space="preserve">BPMC </w:t>
            </w:r>
            <w:r w:rsidR="00A41BBD">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A41BBD">
              <w:rPr>
                <w:rFonts w:ascii="Times New Roman" w:hAnsi="Times New Roman" w:cs="Times New Roman"/>
                <w:sz w:val="26"/>
                <w:szCs w:val="26"/>
                <w:lang w:val="nl-NL"/>
              </w:rPr>
              <w:t>Bồng Sơn</w:t>
            </w:r>
            <w:r>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701" w:type="dxa"/>
            <w:gridSpan w:val="3"/>
            <w:vMerge w:val="restart"/>
            <w:tcBorders>
              <w:top w:val="single" w:sz="4" w:space="0" w:color="000000"/>
              <w:left w:val="single" w:sz="4" w:space="0" w:color="000000"/>
              <w:right w:val="single" w:sz="4" w:space="0" w:color="000000"/>
            </w:tcBorders>
            <w:vAlign w:val="center"/>
          </w:tcPr>
          <w:p w:rsidR="00AC0D00" w:rsidRDefault="00AC0D00" w:rsidP="00CB2386">
            <w:pPr>
              <w:pStyle w:val="ListParagraph"/>
              <w:numPr>
                <w:ilvl w:val="0"/>
                <w:numId w:val="3"/>
              </w:numPr>
              <w:tabs>
                <w:tab w:val="clear" w:pos="840"/>
                <w:tab w:val="left" w:pos="0"/>
              </w:tabs>
              <w:ind w:left="-108" w:firstLine="0"/>
              <w:jc w:val="both"/>
              <w:rPr>
                <w:rFonts w:ascii="Times New Roman" w:hAnsi="Times New Roman" w:cs="Times New Roman"/>
                <w:sz w:val="26"/>
                <w:szCs w:val="26"/>
              </w:rPr>
            </w:pPr>
            <w:r>
              <w:rPr>
                <w:rFonts w:ascii="Times New Roman" w:hAnsi="Times New Roman" w:cs="Times New Roman"/>
                <w:sz w:val="26"/>
                <w:szCs w:val="26"/>
              </w:rPr>
              <w:t>Trong ngày làm việc</w:t>
            </w:r>
          </w:p>
          <w:p w:rsidR="00AC0D00" w:rsidRPr="008F783D" w:rsidRDefault="00AC0D00" w:rsidP="00CB2386">
            <w:pPr>
              <w:pStyle w:val="ListParagraph"/>
              <w:numPr>
                <w:ilvl w:val="0"/>
                <w:numId w:val="3"/>
              </w:numPr>
              <w:tabs>
                <w:tab w:val="clear" w:pos="840"/>
                <w:tab w:val="left" w:pos="72"/>
              </w:tabs>
              <w:ind w:left="-70" w:firstLine="0"/>
              <w:jc w:val="both"/>
              <w:rPr>
                <w:rFonts w:ascii="Times New Roman" w:hAnsi="Times New Roman" w:cs="Times New Roman"/>
                <w:sz w:val="26"/>
                <w:szCs w:val="26"/>
              </w:rPr>
            </w:pPr>
            <w:r>
              <w:rPr>
                <w:rFonts w:ascii="Times New Roman" w:hAnsi="Times New Roman" w:cs="Times New Roman"/>
                <w:sz w:val="26"/>
                <w:szCs w:val="26"/>
              </w:rPr>
              <w:t>Trường hợp cần xác minh: 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AC0D00" w:rsidRPr="0036105F" w:rsidRDefault="00AC0D00" w:rsidP="005A11B8">
            <w:pPr>
              <w:jc w:val="center"/>
              <w:rPr>
                <w:rFonts w:ascii="Times New Roman" w:hAnsi="Times New Roman" w:cs="Times New Roman"/>
                <w:sz w:val="26"/>
                <w:szCs w:val="26"/>
              </w:rPr>
            </w:pPr>
          </w:p>
        </w:tc>
      </w:tr>
      <w:tr w:rsidR="00AC0D00" w:rsidRPr="0036105F" w:rsidTr="008F783D">
        <w:trPr>
          <w:trHeight w:val="727"/>
        </w:trPr>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AC0D00" w:rsidRPr="00D7312C" w:rsidRDefault="00AC0D00" w:rsidP="00711EEA">
            <w:pPr>
              <w:spacing w:after="120"/>
              <w:jc w:val="both"/>
              <w:rPr>
                <w:rFonts w:ascii="Times New Roman" w:hAnsi="Times New Roman" w:cs="Times New Roman"/>
                <w:b/>
                <w:spacing w:val="-2"/>
                <w:sz w:val="26"/>
                <w:szCs w:val="26"/>
                <w:lang w:val="nl-NL"/>
              </w:rPr>
            </w:pPr>
            <w:r w:rsidRPr="00D7312C">
              <w:rPr>
                <w:rFonts w:ascii="Times New Roman" w:hAnsi="Times New Roman" w:cs="Times New Roman"/>
                <w:b/>
                <w:spacing w:val="-2"/>
                <w:sz w:val="26"/>
                <w:szCs w:val="26"/>
                <w:lang w:val="nl-NL"/>
              </w:rPr>
              <w:t>Tiếp nhận hồ sơ:</w:t>
            </w:r>
          </w:p>
          <w:p w:rsidR="00AC0D00" w:rsidRPr="00D7312C" w:rsidRDefault="00AC0D00"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AC0D00" w:rsidRPr="00D7312C" w:rsidRDefault="00AC0D00"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AC0D00" w:rsidRPr="00AD1644" w:rsidRDefault="00AC0D00" w:rsidP="00AD1644">
            <w:pPr>
              <w:spacing w:after="120" w:line="288" w:lineRule="auto"/>
              <w:ind w:firstLine="720"/>
              <w:jc w:val="both"/>
              <w:rPr>
                <w:rFonts w:ascii="Times New Roman" w:hAnsi="Times New Roman" w:cs="Times New Roman"/>
                <w:sz w:val="26"/>
                <w:szCs w:val="26"/>
                <w:lang w:val="nl-NL"/>
              </w:rPr>
            </w:pPr>
            <w:r w:rsidRPr="00DA53D4">
              <w:rPr>
                <w:rFonts w:ascii="Times New Roman" w:hAnsi="Times New Roman" w:cs="Times New Roman"/>
                <w:sz w:val="26"/>
                <w:szCs w:val="26"/>
                <w:lang w:val="nl-NL"/>
              </w:rPr>
              <w:t>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06" w:type="dxa"/>
            <w:vMerge w:val="restart"/>
            <w:tcBorders>
              <w:top w:val="single" w:sz="4" w:space="0" w:color="000000"/>
              <w:left w:val="single" w:sz="4" w:space="0" w:color="000000"/>
              <w:right w:val="single" w:sz="4" w:space="0" w:color="000000"/>
            </w:tcBorders>
            <w:vAlign w:val="center"/>
          </w:tcPr>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p w:rsidR="00AC0D00" w:rsidRPr="0036105F" w:rsidRDefault="00AC0D00" w:rsidP="005A11B8">
            <w:pPr>
              <w:jc w:val="center"/>
              <w:rPr>
                <w:rFonts w:ascii="Times New Roman" w:hAnsi="Times New Roman" w:cs="Times New Roman"/>
                <w:sz w:val="26"/>
                <w:szCs w:val="26"/>
              </w:rPr>
            </w:pPr>
          </w:p>
        </w:tc>
        <w:tc>
          <w:tcPr>
            <w:tcW w:w="1701" w:type="dxa"/>
            <w:gridSpan w:val="3"/>
            <w:vMerge/>
            <w:tcBorders>
              <w:left w:val="single" w:sz="4" w:space="0" w:color="000000"/>
              <w:right w:val="single" w:sz="4" w:space="0" w:color="000000"/>
            </w:tcBorders>
            <w:vAlign w:val="center"/>
          </w:tcPr>
          <w:p w:rsidR="00AC0D00" w:rsidRPr="009344D2" w:rsidRDefault="00AC0D00" w:rsidP="00AC05C4">
            <w:pPr>
              <w:spacing w:before="120"/>
              <w:jc w:val="both"/>
              <w:rPr>
                <w:rFonts w:ascii="Times New Roman" w:hAnsi="Times New Roman" w:cs="Times New Roman"/>
                <w:sz w:val="26"/>
                <w:szCs w:val="26"/>
                <w:lang w:val="nl-NL"/>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642471" w:rsidRPr="00642471" w:rsidRDefault="00642471" w:rsidP="00642471">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w:t>
            </w:r>
            <w:r w:rsidR="003E244D">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AC0D00" w:rsidRPr="0036105F" w:rsidRDefault="00AC0D00"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sidR="00C36F79">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C0D00" w:rsidRPr="0036105F" w:rsidRDefault="00AC0D00"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AC0D00" w:rsidRPr="0036105F" w:rsidTr="008F783D">
        <w:trPr>
          <w:trHeight w:val="341"/>
        </w:trPr>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AC0D00" w:rsidRPr="001C1C0B" w:rsidRDefault="00AC0D00" w:rsidP="001C1C0B">
            <w:pPr>
              <w:spacing w:before="120" w:after="120"/>
              <w:jc w:val="both"/>
              <w:rPr>
                <w:rFonts w:ascii="Times New Roman" w:hAnsi="Times New Roman" w:cs="Times New Roman"/>
                <w:b/>
                <w:sz w:val="26"/>
                <w:szCs w:val="26"/>
                <w:lang w:val="nl-NL"/>
              </w:rPr>
            </w:pPr>
            <w:r w:rsidRPr="00DA53D4">
              <w:rPr>
                <w:rFonts w:ascii="Times New Roman" w:hAnsi="Times New Roman" w:cs="Times New Roman"/>
                <w:b/>
                <w:sz w:val="26"/>
                <w:szCs w:val="26"/>
                <w:lang w:val="nl-NL"/>
              </w:rPr>
              <w:t>Thụ lý hồ sơ:</w:t>
            </w:r>
          </w:p>
          <w:p w:rsidR="00AC0D00" w:rsidRPr="00D7312C" w:rsidRDefault="00AC0D00" w:rsidP="003D1EE8">
            <w:pPr>
              <w:spacing w:before="120" w:after="120" w:line="264" w:lineRule="auto"/>
              <w:ind w:firstLine="319"/>
              <w:jc w:val="both"/>
              <w:rPr>
                <w:rFonts w:ascii="Times New Roman" w:hAnsi="Times New Roman" w:cs="Times New Roman"/>
                <w:sz w:val="26"/>
                <w:szCs w:val="26"/>
                <w:lang w:val="nl-NL"/>
              </w:rPr>
            </w:pPr>
            <w:r w:rsidRPr="00DA53D4">
              <w:rPr>
                <w:rFonts w:ascii="Times New Roman" w:hAnsi="Times New Roman" w:cs="Times New Roman"/>
                <w:sz w:val="26"/>
                <w:szCs w:val="26"/>
                <w:lang w:val="nl-NL"/>
              </w:rPr>
              <w:t xml:space="preserve">Ngay sau khi nhận đủ hồ sơ theo quy định, nếu thấy thông tin khai tử đầy đủ và phù hợp, công chức tư pháp - hộ tịch báo cáo Chủ tịch </w:t>
            </w:r>
            <w:r w:rsidR="009517AE">
              <w:rPr>
                <w:rFonts w:ascii="Times New Roman" w:hAnsi="Times New Roman" w:cs="Times New Roman"/>
                <w:sz w:val="26"/>
                <w:szCs w:val="26"/>
                <w:lang w:val="nl-NL"/>
              </w:rPr>
              <w:t xml:space="preserve">UBND </w:t>
            </w:r>
            <w:r w:rsidR="00A41BBD">
              <w:rPr>
                <w:rFonts w:ascii="Times New Roman" w:hAnsi="Times New Roman" w:cs="Times New Roman"/>
                <w:sz w:val="26"/>
                <w:szCs w:val="26"/>
                <w:lang w:val="nl-NL"/>
              </w:rPr>
              <w:t>phường</w:t>
            </w:r>
            <w:r w:rsidRPr="00DA53D4">
              <w:rPr>
                <w:rFonts w:ascii="Times New Roman" w:hAnsi="Times New Roman" w:cs="Times New Roman"/>
                <w:sz w:val="26"/>
                <w:szCs w:val="26"/>
                <w:lang w:val="nl-NL"/>
              </w:rPr>
              <w:t xml:space="preserve">, Trường hợp Chủ tịch </w:t>
            </w:r>
            <w:r w:rsidR="009517AE">
              <w:rPr>
                <w:rFonts w:ascii="Times New Roman" w:hAnsi="Times New Roman" w:cs="Times New Roman"/>
                <w:sz w:val="26"/>
                <w:szCs w:val="26"/>
                <w:lang w:val="nl-NL"/>
              </w:rPr>
              <w:t xml:space="preserve">UBND </w:t>
            </w:r>
            <w:r w:rsidR="00A41BBD">
              <w:rPr>
                <w:rFonts w:ascii="Times New Roman" w:hAnsi="Times New Roman" w:cs="Times New Roman"/>
                <w:sz w:val="26"/>
                <w:szCs w:val="26"/>
                <w:lang w:val="nl-NL"/>
              </w:rPr>
              <w:t>phường</w:t>
            </w:r>
            <w:r w:rsidRPr="00DA53D4">
              <w:rPr>
                <w:rFonts w:ascii="Times New Roman" w:hAnsi="Times New Roman" w:cs="Times New Roman"/>
                <w:sz w:val="26"/>
                <w:szCs w:val="26"/>
                <w:lang w:val="nl-NL"/>
              </w:rPr>
              <w:t xml:space="preserve"> đồng ý giải quyết thì </w:t>
            </w:r>
            <w:r w:rsidRPr="00DA53D4">
              <w:rPr>
                <w:rFonts w:ascii="Times New Roman" w:hAnsi="Times New Roman" w:cs="Times New Roman"/>
                <w:sz w:val="26"/>
                <w:szCs w:val="26"/>
                <w:shd w:val="clear" w:color="auto" w:fill="FFFFFF"/>
                <w:lang w:val="nl-NL"/>
              </w:rPr>
              <w:t>ký Trích lục khai tử cấp cho người có yêu cầu; công chức tư pháp - hộ tịch ghi vào Sổ đăng ký khai tử, cùng người đi đăng ký khai tử ký tên vào Sổ</w:t>
            </w:r>
          </w:p>
        </w:tc>
        <w:tc>
          <w:tcPr>
            <w:tcW w:w="1206" w:type="dxa"/>
            <w:vMerge/>
            <w:tcBorders>
              <w:left w:val="single" w:sz="4" w:space="0" w:color="000000"/>
              <w:bottom w:val="single" w:sz="4" w:space="0" w:color="000000"/>
              <w:right w:val="single" w:sz="4" w:space="0" w:color="000000"/>
            </w:tcBorders>
            <w:vAlign w:val="center"/>
          </w:tcPr>
          <w:p w:rsidR="00AC0D00" w:rsidRPr="0036105F" w:rsidRDefault="00AC0D00" w:rsidP="005A11B8">
            <w:pPr>
              <w:ind w:left="72"/>
              <w:rPr>
                <w:rFonts w:ascii="Times New Roman" w:hAnsi="Times New Roman" w:cs="Times New Roman"/>
                <w:sz w:val="26"/>
                <w:szCs w:val="26"/>
                <w:lang w:val="nl-NL"/>
              </w:rPr>
            </w:pPr>
          </w:p>
        </w:tc>
        <w:tc>
          <w:tcPr>
            <w:tcW w:w="1701" w:type="dxa"/>
            <w:gridSpan w:val="3"/>
            <w:tcBorders>
              <w:left w:val="single" w:sz="4" w:space="0" w:color="000000"/>
              <w:right w:val="single" w:sz="4" w:space="0" w:color="000000"/>
            </w:tcBorders>
            <w:vAlign w:val="center"/>
          </w:tcPr>
          <w:p w:rsidR="00AC0D00" w:rsidRDefault="00AC0D00" w:rsidP="00CB2386">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AC0D00" w:rsidRDefault="00AC0D00" w:rsidP="00CB2386">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p w:rsidR="00AC0D00" w:rsidRPr="0036105F" w:rsidRDefault="00AC0D00" w:rsidP="00CB2386">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1,5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sidR="00C36F79">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C0D00" w:rsidRPr="003D1EE8" w:rsidRDefault="00AC0D00" w:rsidP="001C1C0B">
            <w:pPr>
              <w:numPr>
                <w:ilvl w:val="0"/>
                <w:numId w:val="3"/>
              </w:numPr>
              <w:tabs>
                <w:tab w:val="clear" w:pos="840"/>
                <w:tab w:val="left" w:pos="215"/>
              </w:tabs>
              <w:spacing w:before="120" w:after="120" w:line="240" w:lineRule="auto"/>
              <w:ind w:left="108" w:hanging="35"/>
              <w:jc w:val="both"/>
              <w:rPr>
                <w:rFonts w:ascii="Times New Roman" w:hAnsi="Times New Roman" w:cs="Times New Roman"/>
                <w:sz w:val="26"/>
                <w:szCs w:val="26"/>
              </w:rPr>
            </w:pPr>
            <w:r>
              <w:rPr>
                <w:rFonts w:ascii="Times New Roman" w:hAnsi="Times New Roman" w:cs="Times New Roman"/>
                <w:sz w:val="26"/>
                <w:szCs w:val="26"/>
                <w:lang w:val="en-AU"/>
              </w:rPr>
              <w:t xml:space="preserve">Dự thảo </w:t>
            </w:r>
            <w:r w:rsidRPr="00DA53D4">
              <w:rPr>
                <w:rFonts w:ascii="Times New Roman" w:hAnsi="Times New Roman" w:cs="Times New Roman"/>
                <w:sz w:val="26"/>
                <w:szCs w:val="26"/>
                <w:lang w:val="en-AU"/>
              </w:rPr>
              <w:t xml:space="preserve">Trích lục khai tử </w:t>
            </w:r>
            <w:r w:rsidR="003D1EE8">
              <w:rPr>
                <w:rFonts w:ascii="Times New Roman" w:hAnsi="Times New Roman" w:cs="Times New Roman"/>
                <w:sz w:val="26"/>
                <w:szCs w:val="26"/>
                <w:lang w:val="nl-NL"/>
              </w:rPr>
              <w:t>(</w:t>
            </w:r>
            <w:r w:rsidR="003D1EE8" w:rsidRPr="00CE20DD">
              <w:rPr>
                <w:rFonts w:ascii="Times New Roman" w:hAnsi="Times New Roman" w:cs="Times New Roman"/>
                <w:b/>
                <w:sz w:val="26"/>
                <w:szCs w:val="26"/>
              </w:rPr>
              <w:t>BM.QT</w:t>
            </w:r>
            <w:r w:rsidR="003D1EE8">
              <w:rPr>
                <w:rFonts w:ascii="Times New Roman" w:hAnsi="Times New Roman" w:cs="Times New Roman"/>
                <w:b/>
                <w:sz w:val="26"/>
                <w:szCs w:val="26"/>
              </w:rPr>
              <w:t>.HT.06.</w:t>
            </w:r>
            <w:r w:rsidR="003E244D">
              <w:rPr>
                <w:rFonts w:ascii="Times New Roman" w:hAnsi="Times New Roman" w:cs="Times New Roman"/>
                <w:b/>
                <w:sz w:val="26"/>
                <w:szCs w:val="26"/>
              </w:rPr>
              <w:t>01</w:t>
            </w:r>
            <w:r w:rsidR="003D1EE8">
              <w:rPr>
                <w:rFonts w:ascii="Times New Roman" w:hAnsi="Times New Roman" w:cs="Times New Roman"/>
                <w:sz w:val="26"/>
                <w:szCs w:val="26"/>
                <w:lang w:val="nl-NL"/>
              </w:rPr>
              <w:t>)</w:t>
            </w:r>
          </w:p>
          <w:p w:rsidR="003D1EE8" w:rsidRPr="003D1EE8" w:rsidRDefault="003D1EE8" w:rsidP="003D1EE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lang w:val="nl-NL"/>
              </w:rPr>
              <w:t xml:space="preserve">- </w:t>
            </w:r>
            <w:r w:rsidRPr="00DA53D4">
              <w:rPr>
                <w:rFonts w:ascii="Times New Roman" w:hAnsi="Times New Roman" w:cs="Times New Roman"/>
                <w:sz w:val="26"/>
                <w:szCs w:val="26"/>
                <w:lang w:val="en-AU"/>
              </w:rPr>
              <w:t>Sổ đăng ký khai tử</w:t>
            </w:r>
            <w:r>
              <w:rPr>
                <w:rFonts w:ascii="Times New Roman" w:hAnsi="Times New Roman" w:cs="Times New Roman"/>
                <w:sz w:val="26"/>
                <w:szCs w:val="26"/>
                <w:lang w:val="nl-NL"/>
              </w:rPr>
              <w:t>(</w:t>
            </w:r>
            <w:r w:rsidRPr="00CE20DD">
              <w:rPr>
                <w:rFonts w:ascii="Times New Roman" w:hAnsi="Times New Roman" w:cs="Times New Roman"/>
                <w:b/>
                <w:sz w:val="26"/>
                <w:szCs w:val="26"/>
              </w:rPr>
              <w:t>BM.QT</w:t>
            </w:r>
            <w:r>
              <w:rPr>
                <w:rFonts w:ascii="Times New Roman" w:hAnsi="Times New Roman" w:cs="Times New Roman"/>
                <w:b/>
                <w:sz w:val="26"/>
                <w:szCs w:val="26"/>
              </w:rPr>
              <w:t>.HT.06.03</w:t>
            </w:r>
            <w:r>
              <w:rPr>
                <w:rFonts w:ascii="Times New Roman" w:hAnsi="Times New Roman" w:cs="Times New Roman"/>
                <w:sz w:val="26"/>
                <w:szCs w:val="26"/>
                <w:lang w:val="nl-NL"/>
              </w:rPr>
              <w:t>)</w:t>
            </w: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rPr>
                <w:rFonts w:ascii="Times New Roman" w:hAnsi="Times New Roman" w:cs="Times New Roman"/>
                <w:b/>
                <w:sz w:val="26"/>
                <w:szCs w:val="26"/>
              </w:rPr>
            </w:pPr>
            <w:r w:rsidRPr="0036105F">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AC0D00" w:rsidRPr="00985BA3" w:rsidRDefault="00AC0D00" w:rsidP="00AC05C4">
            <w:pPr>
              <w:spacing w:before="120" w:after="120"/>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AC0D00" w:rsidRPr="00985BA3" w:rsidRDefault="00AC0D00" w:rsidP="001F28FB">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9517AE">
              <w:rPr>
                <w:rFonts w:ascii="Times New Roman" w:hAnsi="Times New Roman" w:cs="Times New Roman"/>
                <w:sz w:val="26"/>
                <w:szCs w:val="26"/>
                <w:lang w:val="vi-VN"/>
              </w:rPr>
              <w:t xml:space="preserve">UBND </w:t>
            </w:r>
            <w:r w:rsidR="00A41BBD">
              <w:rPr>
                <w:rFonts w:ascii="Times New Roman" w:hAnsi="Times New Roman" w:cs="Times New Roman"/>
                <w:sz w:val="26"/>
                <w:szCs w:val="26"/>
                <w:lang w:val="vi-VN"/>
              </w:rPr>
              <w:t>phường</w:t>
            </w:r>
            <w:r w:rsidRPr="00D7312C">
              <w:rPr>
                <w:rFonts w:ascii="Times New Roman" w:hAnsi="Times New Roman" w:cs="Times New Roman"/>
                <w:sz w:val="26"/>
                <w:szCs w:val="26"/>
                <w:lang w:val="vi-VN"/>
              </w:rPr>
              <w:t xml:space="preserve"> ký </w:t>
            </w:r>
            <w:r w:rsidRPr="00DA53D4">
              <w:rPr>
                <w:rFonts w:ascii="Times New Roman" w:hAnsi="Times New Roman" w:cs="Times New Roman"/>
                <w:sz w:val="26"/>
                <w:szCs w:val="26"/>
              </w:rPr>
              <w:t xml:space="preserve">Trích lụckhai tử </w:t>
            </w:r>
            <w:r w:rsidRPr="00DA53D4">
              <w:rPr>
                <w:rFonts w:ascii="Times New Roman" w:hAnsi="Times New Roman" w:cs="Times New Roman"/>
                <w:sz w:val="26"/>
                <w:szCs w:val="26"/>
                <w:lang w:val="vi-VN"/>
              </w:rPr>
              <w:t>cho</w:t>
            </w:r>
            <w:r w:rsidRPr="00DA53D4">
              <w:rPr>
                <w:rFonts w:ascii="Times New Roman" w:hAnsi="Times New Roman" w:cs="Times New Roman"/>
                <w:sz w:val="26"/>
                <w:szCs w:val="26"/>
                <w:lang w:val="nl-NL"/>
              </w:rPr>
              <w:t xml:space="preserve"> người có yêu cầu</w:t>
            </w:r>
            <w:r w:rsidRPr="00BF78F1">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9517AE">
              <w:rPr>
                <w:rFonts w:ascii="Times New Roman" w:hAnsi="Times New Roman" w:cs="Times New Roman"/>
                <w:sz w:val="26"/>
                <w:szCs w:val="26"/>
              </w:rPr>
              <w:t xml:space="preserve">UBND </w:t>
            </w:r>
            <w:r w:rsidR="00A41BBD">
              <w:rPr>
                <w:rFonts w:ascii="Times New Roman" w:hAnsi="Times New Roman" w:cs="Times New Roman"/>
                <w:sz w:val="26"/>
                <w:szCs w:val="26"/>
              </w:rPr>
              <w:t>phường</w:t>
            </w:r>
          </w:p>
        </w:tc>
        <w:tc>
          <w:tcPr>
            <w:tcW w:w="1701" w:type="dxa"/>
            <w:gridSpan w:val="3"/>
            <w:tcBorders>
              <w:left w:val="single" w:sz="4" w:space="0" w:color="000000"/>
              <w:right w:val="single" w:sz="4" w:space="0" w:color="000000"/>
            </w:tcBorders>
            <w:vAlign w:val="center"/>
          </w:tcPr>
          <w:p w:rsidR="00AC0D00" w:rsidRDefault="00AC0D00" w:rsidP="00CB2386">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AC0D00" w:rsidRDefault="00AC0D00" w:rsidP="00CB2386">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p w:rsidR="00AC0D00" w:rsidRPr="009344D2" w:rsidRDefault="00AC0D00" w:rsidP="00CB2386">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0</w:t>
            </w:r>
            <w:r w:rsidR="003D1EE8">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AC0D00" w:rsidRPr="0036105F" w:rsidRDefault="00AC0D00" w:rsidP="001C1C0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Pr>
                <w:rFonts w:ascii="Times New Roman" w:hAnsi="Times New Roman" w:cs="Times New Roman"/>
                <w:sz w:val="26"/>
                <w:szCs w:val="26"/>
                <w:lang w:val="en-AU"/>
              </w:rPr>
              <w:t xml:space="preserve">Trích lục khai tử </w:t>
            </w:r>
          </w:p>
        </w:tc>
      </w:tr>
      <w:tr w:rsidR="00AC0D00" w:rsidRPr="0036105F" w:rsidTr="008F783D">
        <w:tc>
          <w:tcPr>
            <w:tcW w:w="601" w:type="dxa"/>
            <w:tcBorders>
              <w:top w:val="single" w:sz="4" w:space="0" w:color="000000"/>
              <w:left w:val="single" w:sz="4" w:space="0" w:color="000000"/>
              <w:bottom w:val="single" w:sz="4" w:space="0" w:color="000000"/>
              <w:right w:val="single" w:sz="4" w:space="0" w:color="000000"/>
            </w:tcBorders>
          </w:tcPr>
          <w:p w:rsidR="00AC0D00" w:rsidRPr="0036105F" w:rsidRDefault="00AC0D00"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AC0D00" w:rsidRPr="00985BA3" w:rsidRDefault="00AC0D00"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AC0D00" w:rsidRPr="00985BA3" w:rsidRDefault="00A41BBD" w:rsidP="00AC05C4">
            <w:pPr>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rPr>
              <w:t>Công chức Tư pháp – Hộ tịch</w:t>
            </w:r>
            <w:r w:rsidRPr="00985BA3">
              <w:rPr>
                <w:rFonts w:ascii="Times New Roman" w:hAnsi="Times New Roman" w:cs="Times New Roman"/>
                <w:sz w:val="26"/>
                <w:szCs w:val="26"/>
                <w:lang w:val="nl-NL"/>
              </w:rPr>
              <w:t xml:space="preserve"> </w:t>
            </w:r>
            <w:r w:rsidR="00AC0D00" w:rsidRPr="00985BA3">
              <w:rPr>
                <w:rFonts w:ascii="Times New Roman" w:hAnsi="Times New Roman" w:cs="Times New Roman"/>
                <w:sz w:val="26"/>
                <w:szCs w:val="26"/>
                <w:lang w:val="nl-NL"/>
              </w:rPr>
              <w:t>tiếp nhận</w:t>
            </w:r>
            <w:r w:rsidR="00AC0D0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00642471">
              <w:rPr>
                <w:rFonts w:ascii="Times New Roman" w:hAnsi="Times New Roman" w:cs="Times New Roman"/>
                <w:sz w:val="26"/>
                <w:szCs w:val="26"/>
                <w:lang w:val="nl-NL"/>
              </w:rPr>
              <w:t xml:space="preserve">vào Sổ theo dõi, </w:t>
            </w:r>
            <w:r w:rsidR="00AC0D00" w:rsidRPr="00985BA3">
              <w:rPr>
                <w:rFonts w:ascii="Times New Roman" w:hAnsi="Times New Roman" w:cs="Times New Roman"/>
                <w:sz w:val="26"/>
                <w:szCs w:val="26"/>
                <w:lang w:val="nl-NL"/>
              </w:rPr>
              <w:t>trả kết quả</w:t>
            </w:r>
            <w:r w:rsidR="00AC0D00">
              <w:rPr>
                <w:rFonts w:ascii="Times New Roman" w:hAnsi="Times New Roman" w:cs="Times New Roman"/>
                <w:sz w:val="26"/>
                <w:szCs w:val="26"/>
                <w:lang w:val="nl-NL"/>
              </w:rPr>
              <w:t xml:space="preserve"> cho công dân </w:t>
            </w:r>
            <w:r w:rsidR="00AC0D00" w:rsidRPr="00D7312C">
              <w:rPr>
                <w:rFonts w:ascii="Times New Roman" w:hAnsi="Times New Roman" w:cs="Times New Roman"/>
                <w:sz w:val="26"/>
                <w:szCs w:val="26"/>
              </w:rPr>
              <w:t xml:space="preserve">và hướng dẫn cho tổ chức công dân trả lệ </w:t>
            </w:r>
            <w:r w:rsidR="00AC0D00" w:rsidRPr="00D7312C">
              <w:rPr>
                <w:rFonts w:ascii="Times New Roman" w:hAnsi="Times New Roman" w:cs="Times New Roman"/>
                <w:sz w:val="26"/>
                <w:szCs w:val="26"/>
              </w:rPr>
              <w:lastRenderedPageBreak/>
              <w:t>phí.</w:t>
            </w:r>
          </w:p>
          <w:p w:rsidR="00AC0D00" w:rsidRPr="00985BA3" w:rsidRDefault="00AC0D00"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9517AE">
              <w:rPr>
                <w:rFonts w:ascii="Times New Roman" w:hAnsi="Times New Roman" w:cs="Times New Roman"/>
                <w:bCs/>
                <w:sz w:val="26"/>
                <w:szCs w:val="26"/>
                <w:lang w:val="nl-NL"/>
              </w:rPr>
              <w:t xml:space="preserve">UBND </w:t>
            </w:r>
            <w:r w:rsidR="00A41BBD">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06" w:type="dxa"/>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Công chức Tư pháp – Hộ tịch</w:t>
            </w:r>
          </w:p>
        </w:tc>
        <w:tc>
          <w:tcPr>
            <w:tcW w:w="1701" w:type="dxa"/>
            <w:gridSpan w:val="3"/>
            <w:tcBorders>
              <w:left w:val="single" w:sz="4" w:space="0" w:color="000000"/>
              <w:bottom w:val="single" w:sz="4" w:space="0" w:color="000000"/>
              <w:right w:val="single" w:sz="4" w:space="0" w:color="000000"/>
            </w:tcBorders>
            <w:vAlign w:val="center"/>
          </w:tcPr>
          <w:p w:rsidR="00AC0D00" w:rsidRDefault="00AC0D00" w:rsidP="00CB2386">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AC0D00" w:rsidRDefault="00AC0D00" w:rsidP="00CB2386">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 xml:space="preserve">Trong ngày làm việc tiếp </w:t>
            </w:r>
            <w:r w:rsidRPr="009344D2">
              <w:rPr>
                <w:rFonts w:ascii="Times New Roman" w:hAnsi="Times New Roman" w:cs="Times New Roman"/>
                <w:sz w:val="26"/>
                <w:szCs w:val="26"/>
              </w:rPr>
              <w:lastRenderedPageBreak/>
              <w:t>theo (đối với trường hợp nhận hồ sơ sau 15 giờ mà không giải quyết được ngay).</w:t>
            </w:r>
          </w:p>
          <w:p w:rsidR="00AC0D00" w:rsidRPr="009344D2" w:rsidRDefault="00AC0D00" w:rsidP="00CB2386">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AC0D00" w:rsidRPr="0036105F" w:rsidRDefault="00AC0D00"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lastRenderedPageBreak/>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AC0D00" w:rsidRPr="0036105F" w:rsidRDefault="00AC0D00"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lastRenderedPageBreak/>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3D1EE8">
              <w:rPr>
                <w:rFonts w:ascii="Times New Roman" w:hAnsi="Times New Roman" w:cs="Times New Roman"/>
                <w:sz w:val="26"/>
                <w:szCs w:val="26"/>
              </w:rPr>
              <w:t>số</w:t>
            </w:r>
            <w:r>
              <w:rPr>
                <w:rFonts w:ascii="Times New Roman" w:hAnsi="Times New Roman" w:cs="Times New Roman"/>
                <w:sz w:val="26"/>
                <w:szCs w:val="26"/>
              </w:rPr>
              <w:t xml:space="preserve"> 0</w:t>
            </w:r>
            <w:r w:rsidR="003D1EE8">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AC0D00" w:rsidRDefault="00AC0D00"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3D1EE8">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642471" w:rsidRPr="00642471" w:rsidRDefault="00642471"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C36F79">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210B86" w:rsidRPr="0036105F" w:rsidRDefault="00210B86" w:rsidP="00C36F79">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7" w:type="dxa"/>
            <w:gridSpan w:val="8"/>
            <w:tcBorders>
              <w:top w:val="single" w:sz="4" w:space="0" w:color="000000"/>
              <w:left w:val="single" w:sz="4" w:space="0" w:color="000000"/>
              <w:bottom w:val="single" w:sz="4" w:space="0" w:color="000000"/>
              <w:right w:val="single" w:sz="4" w:space="0" w:color="000000"/>
            </w:tcBorders>
          </w:tcPr>
          <w:p w:rsidR="00210B86" w:rsidRPr="0036105F" w:rsidRDefault="00210B86"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10B86" w:rsidRPr="0036105F" w:rsidRDefault="00210B86"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10B86" w:rsidRPr="0036105F" w:rsidRDefault="00210B86"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3D1EE8" w:rsidRPr="0008023C"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 xml:space="preserve">BIỂU </w:t>
      </w:r>
      <w:r w:rsidR="003D1EE8">
        <w:rPr>
          <w:b/>
          <w:sz w:val="26"/>
          <w:szCs w:val="26"/>
        </w:rPr>
        <w:t>MẪ</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3D1EE8" w:rsidRPr="00B957F5" w:rsidTr="00AC3B54">
        <w:tc>
          <w:tcPr>
            <w:tcW w:w="567" w:type="dxa"/>
            <w:vAlign w:val="center"/>
          </w:tcPr>
          <w:p w:rsidR="003D1EE8" w:rsidRPr="00B957F5" w:rsidRDefault="003D1EE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3D1EE8" w:rsidRPr="00B957F5" w:rsidRDefault="003D1EE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3D1EE8" w:rsidRPr="00B957F5" w:rsidRDefault="003D1EE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3D1EE8" w:rsidRPr="00B957F5" w:rsidTr="00D24C42">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3D1EE8" w:rsidRPr="003D1EE8" w:rsidRDefault="003D1EE8" w:rsidP="00AC3B54">
            <w:pPr>
              <w:autoSpaceDE w:val="0"/>
              <w:autoSpaceDN w:val="0"/>
              <w:spacing w:before="60" w:after="60"/>
              <w:jc w:val="both"/>
              <w:rPr>
                <w:rFonts w:ascii="Times New Roman" w:hAnsi="Times New Roman" w:cs="Times New Roman"/>
                <w:sz w:val="26"/>
                <w:szCs w:val="26"/>
                <w:lang w:val="en-AU"/>
              </w:rPr>
            </w:pPr>
            <w:r w:rsidRPr="003D1EE8">
              <w:rPr>
                <w:rFonts w:ascii="Times New Roman" w:hAnsi="Times New Roman" w:cs="Times New Roman"/>
                <w:sz w:val="26"/>
                <w:szCs w:val="26"/>
                <w:lang w:val="en-AU"/>
              </w:rPr>
              <w:t>Tờ khai đăng ký khai tử</w:t>
            </w:r>
          </w:p>
        </w:tc>
        <w:tc>
          <w:tcPr>
            <w:tcW w:w="3544" w:type="dxa"/>
          </w:tcPr>
          <w:p w:rsidR="003D1EE8" w:rsidRPr="00574C00" w:rsidRDefault="003D1EE8"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.HT.13.01</w:t>
            </w:r>
          </w:p>
        </w:tc>
      </w:tr>
      <w:tr w:rsidR="003D1EE8" w:rsidRPr="00B957F5" w:rsidTr="001415B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3D1EE8" w:rsidRPr="003D1EE8" w:rsidRDefault="003D1EE8" w:rsidP="00AC3B54">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Trích lục khai tử</w:t>
            </w:r>
          </w:p>
        </w:tc>
        <w:tc>
          <w:tcPr>
            <w:tcW w:w="3544" w:type="dxa"/>
          </w:tcPr>
          <w:p w:rsidR="003D1EE8" w:rsidRPr="00574C00" w:rsidRDefault="003D1EE8"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.HT.13.</w:t>
            </w:r>
            <w:r w:rsidR="003E244D">
              <w:rPr>
                <w:rFonts w:ascii="Times New Roman" w:hAnsi="Times New Roman" w:cs="Times New Roman"/>
                <w:b/>
                <w:sz w:val="26"/>
                <w:szCs w:val="26"/>
              </w:rPr>
              <w:t>01</w:t>
            </w:r>
          </w:p>
        </w:tc>
      </w:tr>
      <w:tr w:rsidR="003D1EE8" w:rsidRPr="00B957F5" w:rsidTr="001415B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3D1EE8" w:rsidRPr="003D1EE8" w:rsidRDefault="003D1EE8" w:rsidP="00AC3B54">
            <w:pPr>
              <w:autoSpaceDE w:val="0"/>
              <w:autoSpaceDN w:val="0"/>
              <w:spacing w:before="60" w:after="60"/>
              <w:jc w:val="both"/>
              <w:rPr>
                <w:rFonts w:ascii="Times New Roman" w:hAnsi="Times New Roman" w:cs="Times New Roman"/>
                <w:sz w:val="26"/>
                <w:szCs w:val="26"/>
              </w:rPr>
            </w:pPr>
            <w:r w:rsidRPr="003D1EE8">
              <w:rPr>
                <w:rFonts w:ascii="Times New Roman" w:hAnsi="Times New Roman" w:cs="Times New Roman"/>
                <w:sz w:val="26"/>
                <w:szCs w:val="26"/>
              </w:rPr>
              <w:t>Sổ đăng ký khai tử</w:t>
            </w:r>
          </w:p>
        </w:tc>
        <w:tc>
          <w:tcPr>
            <w:tcW w:w="3544" w:type="dxa"/>
          </w:tcPr>
          <w:p w:rsidR="003D1EE8" w:rsidRPr="00574C00" w:rsidRDefault="003D1EE8" w:rsidP="00AC3B54">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.HT.13.03</w:t>
            </w:r>
          </w:p>
        </w:tc>
      </w:tr>
      <w:tr w:rsidR="003D1EE8" w:rsidRPr="00B957F5" w:rsidTr="00AC3B5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3D1EE8" w:rsidRPr="00B957F5" w:rsidRDefault="003D1EE8"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3D1EE8" w:rsidRPr="00B957F5" w:rsidRDefault="003D1EE8"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3D1EE8" w:rsidRPr="00B957F5" w:rsidTr="00AC3B5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3D1EE8" w:rsidRPr="00B957F5" w:rsidRDefault="003D1EE8"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3D1EE8" w:rsidRPr="00B957F5" w:rsidRDefault="003D1EE8" w:rsidP="00AC3B54">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3E244D">
              <w:rPr>
                <w:sz w:val="26"/>
                <w:szCs w:val="26"/>
              </w:rPr>
              <w:t>01</w:t>
            </w:r>
            <w:r w:rsidRPr="00B957F5">
              <w:rPr>
                <w:sz w:val="26"/>
                <w:szCs w:val="26"/>
              </w:rPr>
              <w:t>- Phụ lục 4-MHHT</w:t>
            </w:r>
          </w:p>
        </w:tc>
      </w:tr>
      <w:tr w:rsidR="003D1EE8" w:rsidRPr="00B957F5" w:rsidTr="00AC3B5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3D1EE8" w:rsidRPr="00B957F5" w:rsidRDefault="003D1EE8"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3D1EE8" w:rsidRPr="00B957F5" w:rsidRDefault="003D1EE8"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3D1EE8" w:rsidRPr="00B957F5" w:rsidTr="00AC3B5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3D1EE8" w:rsidRPr="00B957F5" w:rsidRDefault="003D1EE8"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3D1EE8" w:rsidRPr="00B957F5" w:rsidRDefault="003D1EE8"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3D1EE8" w:rsidRPr="00B957F5" w:rsidTr="00AC3B54">
        <w:tc>
          <w:tcPr>
            <w:tcW w:w="567" w:type="dxa"/>
            <w:vAlign w:val="center"/>
          </w:tcPr>
          <w:p w:rsidR="003D1EE8" w:rsidRPr="00B957F5" w:rsidRDefault="003D1EE8"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3D1EE8" w:rsidRPr="00B957F5" w:rsidRDefault="003D1EE8"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3D1EE8" w:rsidRPr="00B957F5" w:rsidRDefault="003D1EE8"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642471" w:rsidRPr="00B957F5" w:rsidTr="00436E23">
        <w:tc>
          <w:tcPr>
            <w:tcW w:w="567" w:type="dxa"/>
            <w:vAlign w:val="center"/>
          </w:tcPr>
          <w:p w:rsidR="00642471" w:rsidRPr="00B957F5" w:rsidRDefault="0064247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642471" w:rsidRPr="004D3D86" w:rsidRDefault="0064247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642471" w:rsidRPr="004D3D86" w:rsidRDefault="0064247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B66EF" w:rsidRPr="0008023C" w:rsidRDefault="002B66EF" w:rsidP="003D1EE8">
      <w:pPr>
        <w:pStyle w:val="BodyTextIndent"/>
        <w:tabs>
          <w:tab w:val="left" w:pos="270"/>
        </w:tabs>
        <w:spacing w:after="0" w:line="276" w:lineRule="auto"/>
        <w:ind w:left="622"/>
        <w:jc w:val="both"/>
        <w:outlineLvl w:val="0"/>
        <w:rPr>
          <w:b/>
          <w:sz w:val="26"/>
          <w:szCs w:val="26"/>
        </w:rPr>
      </w:pPr>
    </w:p>
    <w:p w:rsidR="002B66EF" w:rsidRPr="004D1DCE" w:rsidRDefault="002706BD" w:rsidP="002B66EF">
      <w:pPr>
        <w:pStyle w:val="BodyTextIndent"/>
        <w:tabs>
          <w:tab w:val="left" w:pos="270"/>
          <w:tab w:val="left" w:pos="900"/>
        </w:tabs>
        <w:spacing w:line="276" w:lineRule="auto"/>
        <w:ind w:left="0"/>
        <w:outlineLvl w:val="0"/>
        <w:rPr>
          <w:b/>
          <w:sz w:val="6"/>
          <w:szCs w:val="26"/>
        </w:rPr>
      </w:pPr>
      <w:r>
        <w:rPr>
          <w:b/>
          <w:sz w:val="6"/>
          <w:szCs w:val="26"/>
        </w:rPr>
        <w:t>2</w:t>
      </w: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3D1EE8" w:rsidP="00AC05C4">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nl-NL"/>
              </w:rPr>
              <w:t>Sổ đăng ký khai tử</w:t>
            </w:r>
          </w:p>
        </w:tc>
        <w:tc>
          <w:tcPr>
            <w:tcW w:w="2517" w:type="dxa"/>
          </w:tcPr>
          <w:p w:rsidR="001F28FB" w:rsidRPr="0054142C" w:rsidRDefault="001F28FB" w:rsidP="00AC05C4">
            <w:pPr>
              <w:autoSpaceDE w:val="0"/>
              <w:autoSpaceDN w:val="0"/>
              <w:spacing w:before="120" w:after="120"/>
              <w:rPr>
                <w:rFonts w:ascii="Times New Roman" w:hAnsi="Times New Roman" w:cs="Times New Roman"/>
                <w:sz w:val="26"/>
                <w:szCs w:val="26"/>
                <w:lang w:val="nl-NL"/>
              </w:rPr>
            </w:pPr>
          </w:p>
        </w:tc>
      </w:tr>
      <w:tr w:rsidR="00642471" w:rsidRPr="0054142C" w:rsidTr="00AC05C4">
        <w:tc>
          <w:tcPr>
            <w:tcW w:w="633" w:type="dxa"/>
          </w:tcPr>
          <w:p w:rsidR="00642471" w:rsidRPr="0054142C" w:rsidRDefault="006424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42471" w:rsidRPr="00985BA3" w:rsidRDefault="00642471"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642471" w:rsidRPr="0054142C" w:rsidRDefault="00642471" w:rsidP="00AC05C4">
            <w:pPr>
              <w:autoSpaceDE w:val="0"/>
              <w:autoSpaceDN w:val="0"/>
              <w:spacing w:before="120" w:after="120"/>
              <w:rPr>
                <w:rFonts w:ascii="Times New Roman" w:hAnsi="Times New Roman" w:cs="Times New Roman"/>
                <w:sz w:val="26"/>
                <w:szCs w:val="26"/>
                <w:lang w:val="nl-NL"/>
              </w:rPr>
            </w:pPr>
          </w:p>
        </w:tc>
      </w:tr>
      <w:tr w:rsidR="00642471" w:rsidRPr="0054142C" w:rsidTr="00AC05C4">
        <w:tc>
          <w:tcPr>
            <w:tcW w:w="9180" w:type="dxa"/>
            <w:gridSpan w:val="3"/>
          </w:tcPr>
          <w:p w:rsidR="00642471" w:rsidRPr="00165E4B" w:rsidRDefault="00642471"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517AE">
              <w:rPr>
                <w:rFonts w:ascii="Times New Roman" w:hAnsi="Times New Roman" w:cs="Times New Roman"/>
                <w:i/>
                <w:sz w:val="26"/>
                <w:szCs w:val="26"/>
                <w:lang w:val="en-AU"/>
              </w:rPr>
              <w:t xml:space="preserve">UBND </w:t>
            </w:r>
            <w:r w:rsidR="00A41BB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9A" w:rsidRDefault="00C1109A" w:rsidP="00B0053C">
      <w:pPr>
        <w:spacing w:after="0" w:line="240" w:lineRule="auto"/>
      </w:pPr>
      <w:r>
        <w:separator/>
      </w:r>
    </w:p>
  </w:endnote>
  <w:endnote w:type="continuationSeparator" w:id="1">
    <w:p w:rsidR="00C1109A" w:rsidRDefault="00C1109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360E34">
    <w:pPr>
      <w:pStyle w:val="Footer"/>
      <w:rPr>
        <w:rFonts w:ascii="Times New Roman" w:hAnsi="Times New Roman" w:cs="Times New Roman"/>
        <w:color w:val="000000" w:themeColor="text1"/>
        <w:sz w:val="24"/>
        <w:szCs w:val="24"/>
      </w:rPr>
    </w:pPr>
    <w:r w:rsidRPr="00360E34">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360E34"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360E34" w:rsidRPr="0028019E">
                  <w:rPr>
                    <w:rFonts w:ascii="Times New Roman" w:hAnsi="Times New Roman" w:cs="Times New Roman"/>
                    <w:color w:val="000000" w:themeColor="text1"/>
                    <w:sz w:val="24"/>
                    <w:szCs w:val="24"/>
                  </w:rPr>
                  <w:fldChar w:fldCharType="separate"/>
                </w:r>
                <w:r w:rsidR="003E244D">
                  <w:rPr>
                    <w:rFonts w:ascii="Times New Roman" w:hAnsi="Times New Roman" w:cs="Times New Roman"/>
                    <w:noProof/>
                    <w:color w:val="000000" w:themeColor="text1"/>
                    <w:sz w:val="24"/>
                    <w:szCs w:val="24"/>
                  </w:rPr>
                  <w:t>8</w:t>
                </w:r>
                <w:r w:rsidR="00360E34"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C60FC">
                  <w:rPr>
                    <w:rFonts w:ascii="Times New Roman" w:hAnsi="Times New Roman" w:cs="Times New Roman"/>
                    <w:color w:val="000000" w:themeColor="text1"/>
                    <w:sz w:val="24"/>
                    <w:szCs w:val="24"/>
                  </w:rPr>
                  <w:t>9</w:t>
                </w:r>
              </w:p>
            </w:txbxContent>
          </v:textbox>
          <w10:wrap anchorx="margin" anchory="margin"/>
        </v:shape>
      </w:pict>
    </w:r>
    <w:r w:rsidRPr="00360E34">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3E244D">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3E244D">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41BBD">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9A" w:rsidRDefault="00C1109A" w:rsidP="00B0053C">
      <w:pPr>
        <w:spacing w:after="0" w:line="240" w:lineRule="auto"/>
      </w:pPr>
      <w:r>
        <w:separator/>
      </w:r>
    </w:p>
  </w:footnote>
  <w:footnote w:type="continuationSeparator" w:id="1">
    <w:p w:rsidR="00C1109A" w:rsidRDefault="00C1109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360E34">
    <w:pPr>
      <w:pStyle w:val="Header"/>
    </w:pPr>
    <w:r w:rsidRPr="00360E34">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0F1215">
          <w:rPr>
            <w:rFonts w:ascii="Times New Roman" w:eastAsiaTheme="majorEastAsia" w:hAnsi="Times New Roman" w:cs="Times New Roman"/>
            <w:b/>
            <w:sz w:val="26"/>
            <w:szCs w:val="26"/>
          </w:rPr>
          <w:t>.0</w:t>
        </w:r>
        <w:r w:rsidR="001C1C0B">
          <w:rPr>
            <w:rFonts w:ascii="Times New Roman" w:eastAsiaTheme="majorEastAsia" w:hAnsi="Times New Roman" w:cs="Times New Roman"/>
            <w:b/>
            <w:sz w:val="26"/>
            <w:szCs w:val="26"/>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9">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7"/>
  </w:num>
  <w:num w:numId="3">
    <w:abstractNumId w:val="26"/>
  </w:num>
  <w:num w:numId="4">
    <w:abstractNumId w:val="23"/>
  </w:num>
  <w:num w:numId="5">
    <w:abstractNumId w:val="12"/>
  </w:num>
  <w:num w:numId="6">
    <w:abstractNumId w:val="19"/>
  </w:num>
  <w:num w:numId="7">
    <w:abstractNumId w:val="24"/>
  </w:num>
  <w:num w:numId="8">
    <w:abstractNumId w:val="13"/>
  </w:num>
  <w:num w:numId="9">
    <w:abstractNumId w:val="21"/>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22"/>
  </w:num>
  <w:num w:numId="24">
    <w:abstractNumId w:val="20"/>
  </w:num>
  <w:num w:numId="25">
    <w:abstractNumId w:val="16"/>
  </w:num>
  <w:num w:numId="26">
    <w:abstractNumId w:val="9"/>
  </w:num>
  <w:num w:numId="27">
    <w:abstractNumId w:val="1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32D65"/>
    <w:rsid w:val="00033F18"/>
    <w:rsid w:val="00053493"/>
    <w:rsid w:val="0005362E"/>
    <w:rsid w:val="00067D3B"/>
    <w:rsid w:val="0008023C"/>
    <w:rsid w:val="000915E9"/>
    <w:rsid w:val="000A3F42"/>
    <w:rsid w:val="000A6848"/>
    <w:rsid w:val="000B185B"/>
    <w:rsid w:val="000B6551"/>
    <w:rsid w:val="000D68F2"/>
    <w:rsid w:val="000E0E3A"/>
    <w:rsid w:val="000F1215"/>
    <w:rsid w:val="00115621"/>
    <w:rsid w:val="0014199F"/>
    <w:rsid w:val="00161B17"/>
    <w:rsid w:val="00165E1C"/>
    <w:rsid w:val="00166D8A"/>
    <w:rsid w:val="001A15BE"/>
    <w:rsid w:val="001C1C0B"/>
    <w:rsid w:val="001C1EA4"/>
    <w:rsid w:val="001D4836"/>
    <w:rsid w:val="001E5B65"/>
    <w:rsid w:val="001E709E"/>
    <w:rsid w:val="001F28FB"/>
    <w:rsid w:val="00210B86"/>
    <w:rsid w:val="00245F07"/>
    <w:rsid w:val="00254221"/>
    <w:rsid w:val="00254D53"/>
    <w:rsid w:val="002706BD"/>
    <w:rsid w:val="00272662"/>
    <w:rsid w:val="0028019E"/>
    <w:rsid w:val="0028070E"/>
    <w:rsid w:val="00294C69"/>
    <w:rsid w:val="002A2EC9"/>
    <w:rsid w:val="002A48BB"/>
    <w:rsid w:val="002B66EF"/>
    <w:rsid w:val="002E2D26"/>
    <w:rsid w:val="003302EE"/>
    <w:rsid w:val="003343E8"/>
    <w:rsid w:val="00342EC5"/>
    <w:rsid w:val="00344B42"/>
    <w:rsid w:val="0034606C"/>
    <w:rsid w:val="00360E34"/>
    <w:rsid w:val="0036105F"/>
    <w:rsid w:val="00361388"/>
    <w:rsid w:val="003970DA"/>
    <w:rsid w:val="003C59E3"/>
    <w:rsid w:val="003D1EE8"/>
    <w:rsid w:val="003E244D"/>
    <w:rsid w:val="003F0AB6"/>
    <w:rsid w:val="003F1132"/>
    <w:rsid w:val="004174E4"/>
    <w:rsid w:val="00427917"/>
    <w:rsid w:val="00431560"/>
    <w:rsid w:val="004379AB"/>
    <w:rsid w:val="00454F12"/>
    <w:rsid w:val="004C205E"/>
    <w:rsid w:val="004C2A4F"/>
    <w:rsid w:val="004C60FC"/>
    <w:rsid w:val="004D1DCE"/>
    <w:rsid w:val="00512239"/>
    <w:rsid w:val="00527480"/>
    <w:rsid w:val="00536808"/>
    <w:rsid w:val="0054142C"/>
    <w:rsid w:val="005704FF"/>
    <w:rsid w:val="00574C00"/>
    <w:rsid w:val="005A6E93"/>
    <w:rsid w:val="005D4580"/>
    <w:rsid w:val="005E292E"/>
    <w:rsid w:val="005F75C4"/>
    <w:rsid w:val="006020AB"/>
    <w:rsid w:val="0063020D"/>
    <w:rsid w:val="00642471"/>
    <w:rsid w:val="006529F4"/>
    <w:rsid w:val="00670A17"/>
    <w:rsid w:val="00687F95"/>
    <w:rsid w:val="006D3510"/>
    <w:rsid w:val="006E0065"/>
    <w:rsid w:val="00710B10"/>
    <w:rsid w:val="00710B94"/>
    <w:rsid w:val="00712703"/>
    <w:rsid w:val="00751E62"/>
    <w:rsid w:val="00763C06"/>
    <w:rsid w:val="0079021A"/>
    <w:rsid w:val="007B1AF2"/>
    <w:rsid w:val="007C2C87"/>
    <w:rsid w:val="007F175F"/>
    <w:rsid w:val="0080020C"/>
    <w:rsid w:val="00871FFE"/>
    <w:rsid w:val="00883006"/>
    <w:rsid w:val="008838EB"/>
    <w:rsid w:val="00895C6D"/>
    <w:rsid w:val="008D66C7"/>
    <w:rsid w:val="008F783D"/>
    <w:rsid w:val="009037BD"/>
    <w:rsid w:val="00903DF3"/>
    <w:rsid w:val="00905645"/>
    <w:rsid w:val="009170BB"/>
    <w:rsid w:val="00942F8D"/>
    <w:rsid w:val="00950790"/>
    <w:rsid w:val="009511CD"/>
    <w:rsid w:val="009517AE"/>
    <w:rsid w:val="009537F3"/>
    <w:rsid w:val="00984B67"/>
    <w:rsid w:val="00985BA3"/>
    <w:rsid w:val="00996D0E"/>
    <w:rsid w:val="009C5CC0"/>
    <w:rsid w:val="009D4485"/>
    <w:rsid w:val="009E2DC4"/>
    <w:rsid w:val="009E5770"/>
    <w:rsid w:val="00A019E8"/>
    <w:rsid w:val="00A05BB8"/>
    <w:rsid w:val="00A15BD5"/>
    <w:rsid w:val="00A23C67"/>
    <w:rsid w:val="00A32D58"/>
    <w:rsid w:val="00A41BBD"/>
    <w:rsid w:val="00A5513E"/>
    <w:rsid w:val="00A65B25"/>
    <w:rsid w:val="00AA7D84"/>
    <w:rsid w:val="00AC0D00"/>
    <w:rsid w:val="00AD1644"/>
    <w:rsid w:val="00AD498A"/>
    <w:rsid w:val="00AE2ADC"/>
    <w:rsid w:val="00AF4E60"/>
    <w:rsid w:val="00B0053C"/>
    <w:rsid w:val="00B005A3"/>
    <w:rsid w:val="00B036BC"/>
    <w:rsid w:val="00B16EF4"/>
    <w:rsid w:val="00B2056C"/>
    <w:rsid w:val="00B30CEC"/>
    <w:rsid w:val="00B63AF8"/>
    <w:rsid w:val="00BB3287"/>
    <w:rsid w:val="00BC10CF"/>
    <w:rsid w:val="00BC3444"/>
    <w:rsid w:val="00BD20A1"/>
    <w:rsid w:val="00BE75E1"/>
    <w:rsid w:val="00BF42CE"/>
    <w:rsid w:val="00BF4E0F"/>
    <w:rsid w:val="00C1109A"/>
    <w:rsid w:val="00C2302E"/>
    <w:rsid w:val="00C30773"/>
    <w:rsid w:val="00C36F79"/>
    <w:rsid w:val="00C91511"/>
    <w:rsid w:val="00C96611"/>
    <w:rsid w:val="00CA58D4"/>
    <w:rsid w:val="00CC6D35"/>
    <w:rsid w:val="00CE6984"/>
    <w:rsid w:val="00CF0C08"/>
    <w:rsid w:val="00CF1F21"/>
    <w:rsid w:val="00D10881"/>
    <w:rsid w:val="00D15F1A"/>
    <w:rsid w:val="00D61BDB"/>
    <w:rsid w:val="00D62813"/>
    <w:rsid w:val="00D7698C"/>
    <w:rsid w:val="00D925E8"/>
    <w:rsid w:val="00DB757F"/>
    <w:rsid w:val="00DC0CA7"/>
    <w:rsid w:val="00DC2D91"/>
    <w:rsid w:val="00DF2DF9"/>
    <w:rsid w:val="00DF4E55"/>
    <w:rsid w:val="00E06B71"/>
    <w:rsid w:val="00E07072"/>
    <w:rsid w:val="00E07F9A"/>
    <w:rsid w:val="00E41D18"/>
    <w:rsid w:val="00E60A44"/>
    <w:rsid w:val="00E67F64"/>
    <w:rsid w:val="00E9784E"/>
    <w:rsid w:val="00ED3724"/>
    <w:rsid w:val="00ED3D77"/>
    <w:rsid w:val="00EE544E"/>
    <w:rsid w:val="00F042E5"/>
    <w:rsid w:val="00F10751"/>
    <w:rsid w:val="00F15A41"/>
    <w:rsid w:val="00F25906"/>
    <w:rsid w:val="00F30D61"/>
    <w:rsid w:val="00F82FD6"/>
    <w:rsid w:val="00F936DF"/>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E41D18"/>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E41D18"/>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958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72DF6"/>
    <w:rsid w:val="000F5196"/>
    <w:rsid w:val="00166DC2"/>
    <w:rsid w:val="001C0849"/>
    <w:rsid w:val="0021068C"/>
    <w:rsid w:val="00224EBD"/>
    <w:rsid w:val="002B2A00"/>
    <w:rsid w:val="002D14AA"/>
    <w:rsid w:val="002D3369"/>
    <w:rsid w:val="003A03FF"/>
    <w:rsid w:val="003A7EC0"/>
    <w:rsid w:val="003B5605"/>
    <w:rsid w:val="00434744"/>
    <w:rsid w:val="00453150"/>
    <w:rsid w:val="00486D92"/>
    <w:rsid w:val="004D7166"/>
    <w:rsid w:val="005D7A50"/>
    <w:rsid w:val="005D7F0B"/>
    <w:rsid w:val="00627B89"/>
    <w:rsid w:val="006618BD"/>
    <w:rsid w:val="006A71C2"/>
    <w:rsid w:val="006C6664"/>
    <w:rsid w:val="006F5438"/>
    <w:rsid w:val="007A6CC2"/>
    <w:rsid w:val="007B11BE"/>
    <w:rsid w:val="007D1241"/>
    <w:rsid w:val="007E32B3"/>
    <w:rsid w:val="0086741B"/>
    <w:rsid w:val="008E295B"/>
    <w:rsid w:val="009163C7"/>
    <w:rsid w:val="009C16D1"/>
    <w:rsid w:val="00A95EC9"/>
    <w:rsid w:val="00AB7552"/>
    <w:rsid w:val="00AC36DF"/>
    <w:rsid w:val="00B54E89"/>
    <w:rsid w:val="00B66F24"/>
    <w:rsid w:val="00BB3D17"/>
    <w:rsid w:val="00BD4BE5"/>
    <w:rsid w:val="00BE4B86"/>
    <w:rsid w:val="00C0663D"/>
    <w:rsid w:val="00C22268"/>
    <w:rsid w:val="00C67034"/>
    <w:rsid w:val="00C76525"/>
    <w:rsid w:val="00CC707B"/>
    <w:rsid w:val="00D2270F"/>
    <w:rsid w:val="00D8387C"/>
    <w:rsid w:val="00DB5572"/>
    <w:rsid w:val="00DE4E76"/>
    <w:rsid w:val="00DF7DDE"/>
    <w:rsid w:val="00E1748F"/>
    <w:rsid w:val="00E32FA2"/>
    <w:rsid w:val="00F6724B"/>
    <w:rsid w:val="00F8392A"/>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02119-C860-4C9E-889E-C10ADF02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105</cp:revision>
  <cp:lastPrinted>2019-02-22T07:07:00Z</cp:lastPrinted>
  <dcterms:created xsi:type="dcterms:W3CDTF">2019-02-21T09:12:00Z</dcterms:created>
  <dcterms:modified xsi:type="dcterms:W3CDTF">2021-07-02T10:55:00Z</dcterms:modified>
</cp:coreProperties>
</file>