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4110"/>
        <w:gridCol w:w="2110"/>
        <w:gridCol w:w="1977"/>
      </w:tblGrid>
      <w:tr w:rsidR="008838EB" w:rsidRPr="00B0053C" w:rsidTr="0027208A">
        <w:trPr>
          <w:cantSplit/>
          <w:trHeight w:val="277"/>
          <w:jc w:val="center"/>
        </w:trPr>
        <w:tc>
          <w:tcPr>
            <w:tcW w:w="2245" w:type="dxa"/>
            <w:vMerge w:val="restart"/>
            <w:vAlign w:val="center"/>
          </w:tcPr>
          <w:p w:rsidR="008838EB" w:rsidRPr="0027208A" w:rsidRDefault="0027208A" w:rsidP="007D1A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7D1A1F">
              <w:rPr>
                <w:rFonts w:ascii="Times New Roman" w:eastAsia="Times New Roman" w:hAnsi="Times New Roman" w:cs="Times New Roman"/>
                <w:b/>
                <w:sz w:val="28"/>
                <w:szCs w:val="28"/>
              </w:rPr>
              <w:t>PHƯỜNG BỒNG SƠN</w:t>
            </w:r>
          </w:p>
        </w:tc>
        <w:tc>
          <w:tcPr>
            <w:tcW w:w="411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4672C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AB0E03">
              <w:rPr>
                <w:rFonts w:ascii="Times New Roman" w:hAnsi="Times New Roman" w:cs="Times New Roman"/>
                <w:sz w:val="26"/>
                <w:szCs w:val="26"/>
                <w:lang w:val="en-AU"/>
              </w:rPr>
              <w:t>QLCS.</w:t>
            </w:r>
            <w:r w:rsidR="004E5F4F">
              <w:rPr>
                <w:rFonts w:ascii="Times New Roman" w:hAnsi="Times New Roman" w:cs="Times New Roman"/>
                <w:sz w:val="26"/>
                <w:szCs w:val="26"/>
                <w:lang w:val="en-AU"/>
              </w:rPr>
              <w:t>01</w:t>
            </w:r>
          </w:p>
        </w:tc>
      </w:tr>
      <w:tr w:rsidR="008838EB" w:rsidRPr="00B0053C" w:rsidTr="0027208A">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110" w:type="dxa"/>
            <w:vMerge w:val="restart"/>
            <w:tcBorders>
              <w:top w:val="nil"/>
            </w:tcBorders>
            <w:vAlign w:val="center"/>
          </w:tcPr>
          <w:p w:rsidR="008838EB" w:rsidRPr="00985BA3" w:rsidRDefault="004672C9" w:rsidP="00164959">
            <w:pPr>
              <w:tabs>
                <w:tab w:val="left" w:pos="2913"/>
              </w:tabs>
              <w:spacing w:after="0" w:line="240" w:lineRule="auto"/>
              <w:jc w:val="center"/>
              <w:rPr>
                <w:rFonts w:ascii="Times New Roman" w:hAnsi="Times New Roman" w:cs="Times New Roman"/>
                <w:b/>
                <w:sz w:val="28"/>
                <w:szCs w:val="28"/>
              </w:rPr>
            </w:pPr>
            <w:r w:rsidRPr="004672C9">
              <w:rPr>
                <w:rFonts w:ascii="Times New Roman" w:hAnsi="Times New Roman" w:cs="Times New Roman"/>
                <w:b/>
                <w:sz w:val="28"/>
                <w:szCs w:val="28"/>
              </w:rPr>
              <w:t>Quyết định chuyển đổi công năng sử dụng tài sản công trong trường hợp không thay đổi đối tượng quản lý, sử dụng tài sản công</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4E5F4F" w:rsidP="00F8541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27208A">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11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4E5F4F" w:rsidP="00F8541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7208A"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7208A" w:rsidRPr="00824E12" w:rsidRDefault="0027208A" w:rsidP="00A613B7">
            <w:pPr>
              <w:widowControl w:val="0"/>
              <w:spacing w:before="120" w:after="120"/>
              <w:jc w:val="center"/>
              <w:rPr>
                <w:rFonts w:ascii="Times New Roman" w:eastAsia="Calibri" w:hAnsi="Times New Roman" w:cs="Times New Roman"/>
                <w:b/>
                <w:sz w:val="26"/>
                <w:szCs w:val="26"/>
                <w:lang w:val="nl-NL"/>
              </w:rPr>
            </w:pPr>
            <w:bookmarkStart w:id="0" w:name="_GoBack"/>
          </w:p>
          <w:p w:rsidR="0027208A" w:rsidRPr="00824E12" w:rsidRDefault="0027208A"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7208A" w:rsidRPr="00824E12" w:rsidRDefault="0027208A"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pStyle w:val="Heading2"/>
              <w:keepNext w:val="0"/>
              <w:widowControl w:val="0"/>
              <w:spacing w:before="120" w:after="120" w:line="276" w:lineRule="auto"/>
              <w:jc w:val="center"/>
              <w:rPr>
                <w:szCs w:val="26"/>
              </w:rPr>
            </w:pPr>
            <w:r w:rsidRPr="00824E12">
              <w:rPr>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pStyle w:val="Heading2"/>
              <w:keepNext w:val="0"/>
              <w:widowControl w:val="0"/>
              <w:spacing w:before="120" w:after="120" w:line="276" w:lineRule="auto"/>
              <w:jc w:val="center"/>
              <w:rPr>
                <w:szCs w:val="26"/>
              </w:rPr>
            </w:pPr>
            <w:r w:rsidRPr="00824E12">
              <w:rPr>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pStyle w:val="Heading2"/>
              <w:keepNext w:val="0"/>
              <w:widowControl w:val="0"/>
              <w:spacing w:before="120" w:after="120" w:line="276" w:lineRule="auto"/>
              <w:jc w:val="center"/>
              <w:rPr>
                <w:szCs w:val="26"/>
              </w:rPr>
            </w:pPr>
            <w:r w:rsidRPr="00824E12">
              <w:rPr>
                <w:szCs w:val="26"/>
              </w:rPr>
              <w:t>Người phê duyệt</w:t>
            </w:r>
          </w:p>
        </w:tc>
      </w:tr>
      <w:tr w:rsidR="0027208A"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widowControl w:val="0"/>
              <w:spacing w:before="120" w:after="120"/>
              <w:jc w:val="center"/>
              <w:rPr>
                <w:rFonts w:ascii="Times New Roman" w:hAnsi="Times New Roman" w:cs="Times New Roman"/>
                <w:b/>
                <w:sz w:val="26"/>
                <w:szCs w:val="26"/>
              </w:rPr>
            </w:pPr>
          </w:p>
        </w:tc>
      </w:tr>
      <w:tr w:rsidR="0027208A"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27208A"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4E5F4F" w:rsidP="0027208A">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4E5F4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208A" w:rsidRPr="00824E12" w:rsidRDefault="004E5F4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bookmarkEnd w:id="0"/>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4E5F4F">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E5F4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F8541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7208A">
              <w:rPr>
                <w:rFonts w:ascii="Times New Roman" w:hAnsi="Times New Roman" w:cs="Times New Roman"/>
                <w:sz w:val="26"/>
                <w:szCs w:val="26"/>
              </w:rPr>
              <w:t xml:space="preserve">UBND </w:t>
            </w:r>
            <w:r w:rsidR="00F85417">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4672C9" w:rsidRPr="004672C9">
        <w:rPr>
          <w:rFonts w:ascii="Times New Roman" w:hAnsi="Times New Roman" w:cs="Times New Roman"/>
          <w:color w:val="000000"/>
          <w:sz w:val="26"/>
          <w:szCs w:val="26"/>
          <w:shd w:val="clear" w:color="auto" w:fill="FEFAF4"/>
        </w:rPr>
        <w:t xml:space="preserve">Quyết định chuyển đổi công năng sử dụng tài sản công trong trường hợp không thay đổi đối tượng quản lý, sử dụng tài sản công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4672C9" w:rsidRPr="004672C9">
        <w:rPr>
          <w:rFonts w:ascii="Times New Roman" w:hAnsi="Times New Roman" w:cs="Times New Roman"/>
          <w:color w:val="000000"/>
          <w:sz w:val="26"/>
          <w:szCs w:val="26"/>
          <w:shd w:val="clear" w:color="auto" w:fill="FEFAF4"/>
        </w:rPr>
        <w:t xml:space="preserve">Quyết định chuyển đổi công năng sử dụng tài sản công trong trường hợp không thay đổi đối tượng quản lý, sử dụng tài sản công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AB0E03">
        <w:rPr>
          <w:rFonts w:ascii="Times New Roman" w:hAnsi="Times New Roman" w:cs="Times New Roman"/>
          <w:sz w:val="26"/>
          <w:szCs w:val="26"/>
        </w:rPr>
        <w:t xml:space="preserve">209/QĐ-BTC ngày 13 tháng </w:t>
      </w:r>
      <w:r w:rsidR="004E5F4F">
        <w:rPr>
          <w:rFonts w:ascii="Times New Roman" w:hAnsi="Times New Roman" w:cs="Times New Roman"/>
          <w:sz w:val="26"/>
          <w:szCs w:val="26"/>
        </w:rPr>
        <w:t>01</w:t>
      </w:r>
      <w:r w:rsidR="00AB0E03">
        <w:rPr>
          <w:rFonts w:ascii="Times New Roman" w:hAnsi="Times New Roman" w:cs="Times New Roman"/>
          <w:sz w:val="26"/>
          <w:szCs w:val="26"/>
        </w:rPr>
        <w:t xml:space="preserve"> năm 2018 của Bộ trưởng Bộ Tài chính về công bố thủ tục hành chính mới ban hành lĩnh vực quản lý công sản thuộc phạm vi chức năng quản lý của Bộ Tài chính</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3062/QĐ-UBND ngày 10 tháng 9 năm 2018 của Chủ tịch UBND tỉnh về việc công bố Danh mục thủ tục hành chính mới ban hành và bãi bỏ một số thủ tục hành chính thuộc phạm vi chức năng quản lý của Sở Tài chính/UBND cấp huyện/UBND cấp xã thuộc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489"/>
        <w:gridCol w:w="1134"/>
        <w:gridCol w:w="284"/>
        <w:gridCol w:w="1134"/>
        <w:gridCol w:w="1134"/>
        <w:gridCol w:w="6"/>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3E78CB">
        <w:trPr>
          <w:trHeight w:val="1925"/>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AB0E03" w:rsidRPr="00AB0E03" w:rsidRDefault="00AB0E03" w:rsidP="00AB0E03">
            <w:pPr>
              <w:pStyle w:val="NormalWeb"/>
              <w:shd w:val="clear" w:color="auto" w:fill="FEFAF4"/>
              <w:spacing w:before="120" w:beforeAutospacing="0"/>
              <w:jc w:val="both"/>
              <w:rPr>
                <w:color w:val="000000"/>
                <w:sz w:val="26"/>
                <w:szCs w:val="26"/>
              </w:rPr>
            </w:pPr>
            <w:r>
              <w:rPr>
                <w:rFonts w:ascii="Arial" w:hAnsi="Arial" w:cs="Arial"/>
                <w:color w:val="000000"/>
                <w:sz w:val="21"/>
                <w:szCs w:val="21"/>
              </w:rPr>
              <w:t xml:space="preserve">- </w:t>
            </w:r>
            <w:r w:rsidRPr="00AB0E03">
              <w:rPr>
                <w:color w:val="000000"/>
                <w:sz w:val="26"/>
                <w:szCs w:val="26"/>
              </w:rPr>
              <w:t>Luật Quản lý, sử dụng tài sản công;</w:t>
            </w:r>
          </w:p>
          <w:p w:rsidR="00AB0E03" w:rsidRPr="00584439" w:rsidRDefault="00AB0E03" w:rsidP="00AB0E03">
            <w:pPr>
              <w:pStyle w:val="NormalWeb"/>
              <w:shd w:val="clear" w:color="auto" w:fill="FEFAF4"/>
              <w:spacing w:before="120" w:beforeAutospacing="0"/>
              <w:jc w:val="both"/>
              <w:rPr>
                <w:sz w:val="26"/>
                <w:szCs w:val="26"/>
              </w:rPr>
            </w:pPr>
            <w:r w:rsidRPr="00AB0E03">
              <w:rPr>
                <w:color w:val="000000"/>
                <w:sz w:val="26"/>
                <w:szCs w:val="26"/>
              </w:rPr>
              <w:t>- Nghị định số </w:t>
            </w:r>
            <w:hyperlink r:id="rId9" w:tgtFrame="_blank" w:tooltip="Nghị định 151/2017/NĐ-CP" w:history="1">
              <w:r w:rsidRPr="00584439">
                <w:rPr>
                  <w:rStyle w:val="Hyperlink"/>
                  <w:color w:val="auto"/>
                  <w:sz w:val="26"/>
                  <w:szCs w:val="26"/>
                  <w:u w:val="none"/>
                </w:rPr>
                <w:t>151/2017/NĐ-CP</w:t>
              </w:r>
            </w:hyperlink>
            <w:r w:rsidRPr="00584439">
              <w:rPr>
                <w:sz w:val="26"/>
                <w:szCs w:val="26"/>
              </w:rPr>
              <w:t> ngày 26/12/2017 của Chính phủ</w:t>
            </w:r>
            <w:r w:rsidR="004672C9">
              <w:rPr>
                <w:sz w:val="26"/>
                <w:szCs w:val="26"/>
              </w:rPr>
              <w:t xml:space="preserve"> quy định chi tiết một số điều của Luật Quản lý, sử dụng tài sản công</w:t>
            </w:r>
            <w:r w:rsidRPr="00584439">
              <w:rPr>
                <w:sz w:val="26"/>
                <w:szCs w:val="26"/>
              </w:rPr>
              <w:t>;</w:t>
            </w:r>
          </w:p>
          <w:p w:rsidR="008838EB" w:rsidRPr="00AB0E03" w:rsidRDefault="00AB0E03" w:rsidP="002349D8">
            <w:pPr>
              <w:pStyle w:val="NormalWeb"/>
              <w:shd w:val="clear" w:color="auto" w:fill="FEFAF4"/>
              <w:spacing w:before="120" w:beforeAutospacing="0"/>
              <w:jc w:val="both"/>
              <w:rPr>
                <w:rFonts w:ascii="Arial" w:hAnsi="Arial" w:cs="Arial"/>
                <w:color w:val="000000"/>
                <w:sz w:val="21"/>
                <w:szCs w:val="21"/>
              </w:rPr>
            </w:pPr>
            <w:r w:rsidRPr="00584439">
              <w:rPr>
                <w:sz w:val="26"/>
                <w:szCs w:val="26"/>
              </w:rPr>
              <w:t>- Quyết định số </w:t>
            </w:r>
            <w:hyperlink r:id="rId10" w:tgtFrame="_blank" w:tooltip="27/2018/QĐ-UBND" w:history="1">
              <w:r w:rsidRPr="00584439">
                <w:rPr>
                  <w:rStyle w:val="Hyperlink"/>
                  <w:color w:val="auto"/>
                  <w:sz w:val="26"/>
                  <w:szCs w:val="26"/>
                  <w:u w:val="none"/>
                </w:rPr>
                <w:t>27/2018/QĐ-UBND</w:t>
              </w:r>
            </w:hyperlink>
            <w:r w:rsidRPr="00584439">
              <w:rPr>
                <w:sz w:val="26"/>
                <w:szCs w:val="26"/>
              </w:rPr>
              <w:t xml:space="preserve"> ngày </w:t>
            </w:r>
            <w:r w:rsidRPr="00AB0E03">
              <w:rPr>
                <w:color w:val="000000"/>
                <w:sz w:val="26"/>
                <w:szCs w:val="26"/>
              </w:rPr>
              <w:t>20/7/2018 của UBND tỉnh</w:t>
            </w:r>
            <w:r w:rsidR="004672C9">
              <w:rPr>
                <w:color w:val="000000"/>
                <w:sz w:val="26"/>
                <w:szCs w:val="26"/>
              </w:rPr>
              <w:t xml:space="preserve"> ban hành quy định phân cấp </w:t>
            </w:r>
            <w:r w:rsidR="002349D8">
              <w:rPr>
                <w:color w:val="000000"/>
                <w:sz w:val="26"/>
                <w:szCs w:val="26"/>
              </w:rPr>
              <w:t>thẩm</w:t>
            </w:r>
            <w:r w:rsidR="004672C9">
              <w:rPr>
                <w:color w:val="000000"/>
                <w:sz w:val="26"/>
                <w:szCs w:val="26"/>
              </w:rPr>
              <w:t xml:space="preserve"> quyền quản lý, sử dụng</w:t>
            </w:r>
            <w:r w:rsidR="00721036">
              <w:rPr>
                <w:color w:val="000000"/>
                <w:sz w:val="26"/>
                <w:szCs w:val="26"/>
              </w:rPr>
              <w:t xml:space="preserve"> tài sản công tại các cơ quan, tổ chức, đơn vị thuộc phạm vi quản lý của tỉnh Bình Định</w:t>
            </w:r>
            <w:r w:rsidRPr="00AB0E03">
              <w:rPr>
                <w:color w:val="000000"/>
                <w:sz w:val="26"/>
                <w:szCs w:val="26"/>
              </w:rPr>
              <w:t>.</w:t>
            </w:r>
          </w:p>
        </w:tc>
      </w:tr>
      <w:tr w:rsidR="00CF3CD0" w:rsidRPr="0036105F" w:rsidTr="00F015A3">
        <w:trPr>
          <w:gridAfter w:val="1"/>
          <w:wAfter w:w="6" w:type="dxa"/>
        </w:trPr>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6203" w:type="dxa"/>
            <w:gridSpan w:val="3"/>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F015A3">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203" w:type="dxa"/>
            <w:gridSpan w:val="3"/>
          </w:tcPr>
          <w:p w:rsidR="00CF3CD0" w:rsidRPr="00721036" w:rsidRDefault="00CF3CD0" w:rsidP="009F2F92">
            <w:pPr>
              <w:tabs>
                <w:tab w:val="num" w:pos="1493"/>
              </w:tabs>
              <w:spacing w:after="0" w:line="240" w:lineRule="auto"/>
              <w:ind w:left="31"/>
              <w:jc w:val="both"/>
              <w:rPr>
                <w:rFonts w:ascii="Times New Roman" w:hAnsi="Times New Roman" w:cs="Times New Roman"/>
                <w:sz w:val="26"/>
                <w:szCs w:val="26"/>
              </w:rPr>
            </w:pPr>
            <w:r w:rsidRPr="00721036">
              <w:rPr>
                <w:rFonts w:ascii="Times New Roman" w:hAnsi="Times New Roman" w:cs="Times New Roman"/>
                <w:sz w:val="26"/>
                <w:szCs w:val="26"/>
                <w:shd w:val="clear" w:color="auto" w:fill="FFFFFF"/>
              </w:rPr>
              <w:t> </w:t>
            </w:r>
            <w:r w:rsidR="004672C9" w:rsidRPr="00721036">
              <w:rPr>
                <w:rFonts w:ascii="Times New Roman" w:hAnsi="Times New Roman" w:cs="Times New Roman"/>
                <w:color w:val="333333"/>
                <w:sz w:val="26"/>
                <w:szCs w:val="26"/>
                <w:shd w:val="clear" w:color="auto" w:fill="FFFFFF"/>
              </w:rPr>
              <w:t>Văn bản đề nghị của cơ quan, tổ chức, đơn vị có nhu cầu chuyển đổi công năng sử dụng tài sản công</w:t>
            </w:r>
          </w:p>
        </w:tc>
        <w:tc>
          <w:tcPr>
            <w:tcW w:w="1418"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F015A3">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203" w:type="dxa"/>
            <w:gridSpan w:val="3"/>
          </w:tcPr>
          <w:p w:rsidR="00CF3CD0" w:rsidRPr="00721036" w:rsidRDefault="004672C9" w:rsidP="00981715">
            <w:pPr>
              <w:spacing w:before="120" w:after="60" w:line="288" w:lineRule="auto"/>
              <w:jc w:val="both"/>
              <w:rPr>
                <w:rFonts w:ascii="Times New Roman" w:hAnsi="Times New Roman" w:cs="Times New Roman"/>
                <w:sz w:val="26"/>
                <w:szCs w:val="26"/>
                <w:lang w:val="nl-NL"/>
              </w:rPr>
            </w:pPr>
            <w:r w:rsidRPr="00721036">
              <w:rPr>
                <w:rFonts w:ascii="Times New Roman" w:hAnsi="Times New Roman" w:cs="Times New Roman"/>
                <w:color w:val="333333"/>
                <w:sz w:val="26"/>
                <w:szCs w:val="26"/>
                <w:shd w:val="clear" w:color="auto" w:fill="FFFFFF"/>
              </w:rPr>
              <w:t>Văn bản đề nghị của các cơ quan quản lý cấp trên (nếu có)</w:t>
            </w:r>
          </w:p>
        </w:tc>
        <w:tc>
          <w:tcPr>
            <w:tcW w:w="1418"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F015A3">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203" w:type="dxa"/>
            <w:gridSpan w:val="3"/>
          </w:tcPr>
          <w:p w:rsidR="00CF3CD0" w:rsidRPr="00721036" w:rsidRDefault="004672C9" w:rsidP="00981715">
            <w:pPr>
              <w:spacing w:before="120" w:after="60" w:line="288" w:lineRule="auto"/>
              <w:jc w:val="both"/>
              <w:rPr>
                <w:rFonts w:ascii="Times New Roman" w:hAnsi="Times New Roman" w:cs="Times New Roman"/>
                <w:sz w:val="26"/>
                <w:szCs w:val="26"/>
                <w:shd w:val="clear" w:color="auto" w:fill="FEFAF4"/>
              </w:rPr>
            </w:pPr>
            <w:r w:rsidRPr="00721036">
              <w:rPr>
                <w:rFonts w:ascii="Times New Roman" w:hAnsi="Times New Roman" w:cs="Times New Roman"/>
                <w:color w:val="333333"/>
                <w:sz w:val="26"/>
                <w:szCs w:val="26"/>
                <w:shd w:val="clear" w:color="auto" w:fill="FFFFFF"/>
              </w:rPr>
              <w:t>Danh mục tài sản đề nghị chuyển đổi công năng sử dụng (chủng loại, số lượng; mục đích sử dụng hiện tại, mục đích sử dụng dự kiến chuyển đổi; lý do chuyển đổi)</w:t>
            </w:r>
          </w:p>
        </w:tc>
        <w:tc>
          <w:tcPr>
            <w:tcW w:w="1418" w:type="dxa"/>
            <w:gridSpan w:val="2"/>
          </w:tcPr>
          <w:p w:rsidR="00CF3CD0" w:rsidRPr="0036105F" w:rsidRDefault="00CF3CD0"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F015A3">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203" w:type="dxa"/>
            <w:gridSpan w:val="3"/>
          </w:tcPr>
          <w:p w:rsidR="00CF3CD0" w:rsidRPr="00721036" w:rsidRDefault="004672C9" w:rsidP="00981715">
            <w:pPr>
              <w:spacing w:before="120" w:after="60" w:line="288" w:lineRule="auto"/>
              <w:jc w:val="both"/>
              <w:rPr>
                <w:rFonts w:ascii="Times New Roman" w:hAnsi="Times New Roman" w:cs="Times New Roman"/>
                <w:sz w:val="26"/>
                <w:szCs w:val="26"/>
                <w:shd w:val="clear" w:color="auto" w:fill="FFFFFF"/>
              </w:rPr>
            </w:pPr>
            <w:r w:rsidRPr="00721036">
              <w:rPr>
                <w:rFonts w:ascii="Times New Roman" w:hAnsi="Times New Roman" w:cs="Times New Roman"/>
                <w:color w:val="333333"/>
                <w:sz w:val="26"/>
                <w:szCs w:val="26"/>
                <w:shd w:val="clear" w:color="auto" w:fill="FFFFFF"/>
              </w:rPr>
              <w:t>Hồ sơ có liên quan đến quyền quản lý, sử dụng và mục đích sử dụng tài sản công</w:t>
            </w:r>
          </w:p>
        </w:tc>
        <w:tc>
          <w:tcPr>
            <w:tcW w:w="1418" w:type="dxa"/>
            <w:gridSpan w:val="2"/>
          </w:tcPr>
          <w:p w:rsidR="00CF3CD0" w:rsidRDefault="00CF3CD0" w:rsidP="00CE6984">
            <w:pPr>
              <w:spacing w:after="120"/>
              <w:jc w:val="center"/>
              <w:rPr>
                <w:rFonts w:ascii="Times New Roman" w:hAnsi="Times New Roman" w:cs="Times New Roman"/>
                <w:color w:val="000000"/>
                <w:sz w:val="26"/>
                <w:szCs w:val="26"/>
              </w:rPr>
            </w:pPr>
          </w:p>
        </w:tc>
        <w:tc>
          <w:tcPr>
            <w:tcW w:w="1134" w:type="dxa"/>
          </w:tcPr>
          <w:p w:rsidR="00CF3CD0" w:rsidRPr="00584439" w:rsidRDefault="00CF3CD0" w:rsidP="00584439">
            <w:pPr>
              <w:spacing w:after="120"/>
              <w:jc w:val="center"/>
              <w:rPr>
                <w:rFonts w:ascii="Times New Roman" w:hAnsi="Times New Roman" w:cs="Times New Roman"/>
                <w:color w:val="000000"/>
                <w:sz w:val="26"/>
                <w:szCs w:val="26"/>
              </w:rPr>
            </w:pPr>
            <w:r w:rsidRPr="00584439">
              <w:rPr>
                <w:rFonts w:ascii="Times New Roman" w:hAnsi="Times New Roman" w:cs="Times New Roman"/>
                <w:color w:val="000000"/>
                <w:sz w:val="26"/>
                <w:szCs w:val="26"/>
              </w:rPr>
              <w:t>x</w:t>
            </w: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CF3CD0" w:rsidRDefault="00210B86" w:rsidP="009F2F92">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AB0E03" w:rsidRPr="00CF3CD0">
              <w:rPr>
                <w:rFonts w:ascii="Times New Roman" w:hAnsi="Times New Roman" w:cs="Times New Roman"/>
                <w:color w:val="000000"/>
                <w:sz w:val="26"/>
                <w:szCs w:val="26"/>
                <w:shd w:val="clear" w:color="auto" w:fill="FEFAF4"/>
              </w:rPr>
              <w:t>Không quá 30 ngày, kể từ ngày nhận đủ hồ sơ hợp lệ</w:t>
            </w:r>
          </w:p>
        </w:tc>
      </w:tr>
      <w:tr w:rsidR="00DF4E55" w:rsidRPr="0036105F" w:rsidTr="003E78CB">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F85417">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27208A">
              <w:rPr>
                <w:rFonts w:ascii="Times New Roman" w:hAnsi="Times New Roman" w:cs="Times New Roman"/>
                <w:sz w:val="26"/>
                <w:szCs w:val="26"/>
              </w:rPr>
              <w:t xml:space="preserve">UBND </w:t>
            </w:r>
            <w:r w:rsidR="00F85417">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0F1215" w:rsidRPr="008A6A61"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r w:rsidR="008A6A61">
              <w:rPr>
                <w:rFonts w:ascii="Times New Roman" w:hAnsi="Times New Roman" w:cs="Times New Roman"/>
                <w:sz w:val="26"/>
                <w:szCs w:val="26"/>
                <w:lang w:val="nl-NL"/>
              </w:rPr>
              <w:t>Không có</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61" w:type="dxa"/>
            <w:gridSpan w:val="7"/>
          </w:tcPr>
          <w:p w:rsidR="00210B86" w:rsidRPr="00721036" w:rsidRDefault="00210B86" w:rsidP="00721036">
            <w:pPr>
              <w:jc w:val="both"/>
              <w:rPr>
                <w:rFonts w:ascii="Times New Roman" w:hAnsi="Times New Roman" w:cs="Times New Roman"/>
                <w:b/>
                <w:sz w:val="26"/>
                <w:szCs w:val="26"/>
                <w:shd w:val="clear" w:color="auto" w:fill="FFFFFF"/>
              </w:rPr>
            </w:pPr>
            <w:r w:rsidRPr="00721036">
              <w:rPr>
                <w:rFonts w:ascii="Times New Roman" w:hAnsi="Times New Roman" w:cs="Times New Roman"/>
                <w:b/>
                <w:sz w:val="26"/>
                <w:szCs w:val="26"/>
                <w:shd w:val="clear" w:color="auto" w:fill="FFFFFF"/>
              </w:rPr>
              <w:t>Kết quả thực hiện</w:t>
            </w:r>
            <w:r w:rsidR="0034606C" w:rsidRPr="00721036">
              <w:rPr>
                <w:rFonts w:ascii="Times New Roman" w:hAnsi="Times New Roman" w:cs="Times New Roman"/>
                <w:b/>
                <w:sz w:val="26"/>
                <w:szCs w:val="26"/>
                <w:shd w:val="clear" w:color="auto" w:fill="FFFFFF"/>
              </w:rPr>
              <w:t xml:space="preserve"> thủ tục hành chính</w:t>
            </w:r>
            <w:r w:rsidRPr="00721036">
              <w:rPr>
                <w:rFonts w:ascii="Times New Roman" w:hAnsi="Times New Roman" w:cs="Times New Roman"/>
                <w:b/>
                <w:sz w:val="26"/>
                <w:szCs w:val="26"/>
                <w:shd w:val="clear" w:color="auto" w:fill="FFFFFF"/>
              </w:rPr>
              <w:t xml:space="preserve">: </w:t>
            </w:r>
            <w:r w:rsidR="00721036" w:rsidRPr="00721036">
              <w:rPr>
                <w:rFonts w:ascii="Times New Roman" w:hAnsi="Times New Roman" w:cs="Times New Roman"/>
                <w:b/>
                <w:bCs/>
                <w:color w:val="333333"/>
                <w:sz w:val="26"/>
                <w:szCs w:val="26"/>
                <w:shd w:val="clear" w:color="auto" w:fill="FFFFFF"/>
              </w:rPr>
              <w:t> </w:t>
            </w:r>
            <w:r w:rsidR="00721036" w:rsidRPr="00721036">
              <w:rPr>
                <w:rFonts w:ascii="Times New Roman" w:hAnsi="Times New Roman" w:cs="Times New Roman"/>
                <w:color w:val="333333"/>
                <w:sz w:val="26"/>
                <w:szCs w:val="26"/>
                <w:shd w:val="clear" w:color="auto" w:fill="FFFFFF"/>
              </w:rPr>
              <w:t xml:space="preserve">Quyết định chuyển đổi công năng sử dụng tài sản hoặc văn bản hồi đáp trong trường hợp đề nghị chuyển đổi công </w:t>
            </w:r>
            <w:r w:rsidR="00721036" w:rsidRPr="00721036">
              <w:rPr>
                <w:rFonts w:ascii="Times New Roman" w:hAnsi="Times New Roman" w:cs="Times New Roman"/>
                <w:color w:val="333333"/>
                <w:sz w:val="26"/>
                <w:szCs w:val="26"/>
                <w:shd w:val="clear" w:color="auto" w:fill="FFFFFF"/>
              </w:rPr>
              <w:lastRenderedPageBreak/>
              <w:t>năng sử dụng không phù hợp.</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F015A3">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489"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D86C23" w:rsidRDefault="00721036" w:rsidP="007D1A1F">
            <w:pPr>
              <w:jc w:val="both"/>
              <w:rPr>
                <w:rFonts w:ascii="Times New Roman" w:hAnsi="Times New Roman" w:cs="Times New Roman"/>
                <w:sz w:val="26"/>
                <w:szCs w:val="26"/>
              </w:rPr>
            </w:pPr>
            <w:r w:rsidRPr="00D86C23">
              <w:rPr>
                <w:rFonts w:ascii="Times New Roman" w:hAnsi="Times New Roman" w:cs="Times New Roman"/>
                <w:color w:val="333333"/>
                <w:sz w:val="26"/>
                <w:szCs w:val="26"/>
                <w:shd w:val="clear" w:color="auto" w:fill="FFFFFF"/>
              </w:rPr>
              <w:t xml:space="preserve">Cơ quan, tổ chức, đơn vị có nhu cầu chuyển đổi công năng sử dụng tài sản công đang được giao quản lý, sử dụng lập 01 bộ hồ sơ nộp trực tiếp tại BPMC </w:t>
            </w:r>
            <w:r w:rsidR="007D1A1F">
              <w:rPr>
                <w:rFonts w:ascii="Times New Roman" w:hAnsi="Times New Roman" w:cs="Times New Roman"/>
                <w:color w:val="333333"/>
                <w:sz w:val="26"/>
                <w:szCs w:val="26"/>
                <w:shd w:val="clear" w:color="auto" w:fill="FFFFFF"/>
              </w:rPr>
              <w:t>phường Bồng Sơn</w:t>
            </w:r>
            <w:r w:rsidRPr="00D86C23">
              <w:rPr>
                <w:rFonts w:ascii="Times New Roman" w:hAnsi="Times New Roman" w:cs="Times New Roman"/>
                <w:color w:val="333333"/>
                <w:sz w:val="26"/>
                <w:szCs w:val="26"/>
                <w:shd w:val="clear" w:color="auto" w:fill="FFFFFF"/>
              </w:rPr>
              <w:t xml:space="preserve"> hoặc gửi qua đường bưu điện để đề nghị cơ quan, người có thẩm quyền quyết định chuyển đổi công năng sử dụng tài sản công xem xét, quyết định</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5A11B8">
            <w:pPr>
              <w:jc w:val="center"/>
              <w:rPr>
                <w:rFonts w:ascii="Times New Roman" w:hAnsi="Times New Roman" w:cs="Times New Roman"/>
                <w:sz w:val="26"/>
                <w:szCs w:val="26"/>
              </w:rPr>
            </w:pPr>
            <w:r w:rsidRPr="00D86C23">
              <w:rPr>
                <w:rFonts w:ascii="Times New Roman" w:hAnsi="Times New Roman" w:cs="Times New Roman"/>
                <w:sz w:val="26"/>
                <w:szCs w:val="26"/>
              </w:rPr>
              <w:t>Tổ chức/cá nhân</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sz w:val="26"/>
                <w:szCs w:val="26"/>
              </w:rPr>
              <w:t>Công chức tiếp nhận hồ sơ có trách nhiệm kiểm tra tính pháp lý và nội dung trong hồ sơ</w:t>
            </w:r>
          </w:p>
          <w:p w:rsidR="00ED190F" w:rsidRPr="00D86C23" w:rsidRDefault="00ED190F" w:rsidP="00ED190F">
            <w:pPr>
              <w:spacing w:before="120"/>
              <w:jc w:val="both"/>
              <w:rPr>
                <w:rFonts w:ascii="Times New Roman" w:hAnsi="Times New Roman" w:cs="Times New Roman"/>
                <w:sz w:val="26"/>
                <w:szCs w:val="26"/>
              </w:rPr>
            </w:pPr>
            <w:r w:rsidRPr="00D86C23">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color w:val="000000"/>
                <w:sz w:val="26"/>
                <w:szCs w:val="26"/>
              </w:rPr>
              <w:t>-</w:t>
            </w:r>
            <w:r w:rsidRPr="00D86C23">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sz w:val="26"/>
                <w:szCs w:val="26"/>
              </w:rPr>
              <w:t xml:space="preserve">- Nếu hồ sơ sau khi đã được </w:t>
            </w:r>
            <w:r w:rsidRPr="00D86C23">
              <w:rPr>
                <w:rFonts w:ascii="Times New Roman" w:hAnsi="Times New Roman" w:cs="Times New Roman"/>
                <w:sz w:val="26"/>
                <w:szCs w:val="26"/>
              </w:rPr>
              <w:lastRenderedPageBreak/>
              <w:t>hướng dẫn mà không được bổ sung đầy đủ, hoàn thiện thì lập văn bản từ chối tiếp nhận hồ sơ, trong đó ghi rõ lý do từ chối, ký, ghi rõ họ, chữ đệm, tên của người tiếp nhận.</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w:t>
            </w:r>
            <w:r w:rsidR="008A6A61" w:rsidRPr="00D86C23">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8A6A61" w:rsidP="008A6A61">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 xml:space="preserve">½ </w:t>
            </w:r>
            <w:r w:rsidR="00ED190F" w:rsidRPr="00D86C23">
              <w:rPr>
                <w:rFonts w:ascii="Times New Roman" w:hAnsi="Times New Roman" w:cs="Times New Roman"/>
                <w:sz w:val="26"/>
                <w:szCs w:val="26"/>
              </w:rPr>
              <w:t>ngày</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yêu cầu bổ sung, hoàn thiện hồ sơ (</w:t>
            </w:r>
            <w:r w:rsidRPr="00D86C23">
              <w:rPr>
                <w:rFonts w:ascii="Times New Roman" w:hAnsi="Times New Roman" w:cs="Times New Roman"/>
                <w:sz w:val="26"/>
                <w:szCs w:val="26"/>
              </w:rPr>
              <w:t xml:space="preserve">Mẫu số </w:t>
            </w:r>
            <w:r w:rsidR="004E5F4F">
              <w:rPr>
                <w:rFonts w:ascii="Times New Roman" w:hAnsi="Times New Roman" w:cs="Times New Roman"/>
                <w:sz w:val="26"/>
                <w:szCs w:val="26"/>
              </w:rPr>
              <w:t>01</w:t>
            </w:r>
            <w:r w:rsidRPr="00D86C23">
              <w:rPr>
                <w:rFonts w:ascii="Times New Roman" w:hAnsi="Times New Roman" w:cs="Times New Roman"/>
                <w:sz w:val="26"/>
                <w:szCs w:val="26"/>
              </w:rPr>
              <w:t xml:space="preserve">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ED190F" w:rsidRPr="00D86C23" w:rsidRDefault="00721036"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D86C23" w:rsidRDefault="00ED190F" w:rsidP="00EA022F">
            <w:pPr>
              <w:jc w:val="both"/>
              <w:rPr>
                <w:rFonts w:ascii="Times New Roman" w:hAnsi="Times New Roman" w:cs="Times New Roman"/>
                <w:b/>
                <w:color w:val="000000"/>
                <w:sz w:val="26"/>
                <w:szCs w:val="26"/>
              </w:rPr>
            </w:pPr>
            <w:r w:rsidRPr="00D86C23">
              <w:rPr>
                <w:rFonts w:ascii="Times New Roman" w:hAnsi="Times New Roman" w:cs="Times New Roman"/>
                <w:b/>
                <w:color w:val="000000"/>
                <w:sz w:val="26"/>
                <w:szCs w:val="26"/>
              </w:rPr>
              <w:t>Thụ lý hồ sơ:</w:t>
            </w:r>
          </w:p>
          <w:p w:rsidR="00ED190F" w:rsidRPr="00D86C23" w:rsidRDefault="00624BE8" w:rsidP="007D1A1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333333"/>
                <w:sz w:val="26"/>
                <w:szCs w:val="26"/>
                <w:shd w:val="clear" w:color="auto" w:fill="FFFFFF"/>
              </w:rPr>
              <w:t xml:space="preserve">Sau khi nhận được đầy đủ hồ sơ hợp lệ, công chức được phân công phụ trách xem xét, báo cáo Chủ tịch </w:t>
            </w:r>
            <w:r w:rsidR="0027208A">
              <w:rPr>
                <w:rFonts w:ascii="Times New Roman" w:hAnsi="Times New Roman" w:cs="Times New Roman"/>
                <w:color w:val="333333"/>
                <w:sz w:val="26"/>
                <w:szCs w:val="26"/>
                <w:shd w:val="clear" w:color="auto" w:fill="FFFFFF"/>
              </w:rPr>
              <w:t xml:space="preserve">UBND </w:t>
            </w:r>
            <w:r w:rsidR="007D1A1F">
              <w:rPr>
                <w:rFonts w:ascii="Times New Roman" w:hAnsi="Times New Roman" w:cs="Times New Roman"/>
                <w:color w:val="333333"/>
                <w:sz w:val="26"/>
                <w:szCs w:val="26"/>
                <w:shd w:val="clear" w:color="auto" w:fill="FFFFFF"/>
              </w:rPr>
              <w:t>phường</w:t>
            </w:r>
            <w:r w:rsidRPr="00D86C23">
              <w:rPr>
                <w:rFonts w:ascii="Times New Roman" w:hAnsi="Times New Roman" w:cs="Times New Roman"/>
                <w:color w:val="333333"/>
                <w:sz w:val="26"/>
                <w:szCs w:val="26"/>
                <w:shd w:val="clear" w:color="auto" w:fill="FFFFFF"/>
              </w:rPr>
              <w:t xml:space="preserve"> quyết định </w:t>
            </w:r>
            <w:r w:rsidR="00721036" w:rsidRPr="00D86C23">
              <w:rPr>
                <w:rFonts w:ascii="Times New Roman" w:hAnsi="Times New Roman" w:cs="Times New Roman"/>
                <w:color w:val="333333"/>
                <w:sz w:val="26"/>
                <w:szCs w:val="26"/>
                <w:shd w:val="clear" w:color="auto" w:fill="FFFFFF"/>
              </w:rPr>
              <w:t> chuyển đổi công năng sử dụng tài sản công hoặc có văn bản hồi đáp trong trường hợp đề nghị chuyển đổi công năng sử dụng không phù hợp</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t xml:space="preserve">Công chức </w:t>
            </w:r>
            <w:r w:rsidR="008A6A61" w:rsidRPr="00D86C23">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624BE8" w:rsidP="008A6A61">
            <w:pPr>
              <w:jc w:val="center"/>
              <w:rPr>
                <w:rFonts w:ascii="Times New Roman" w:hAnsi="Times New Roman" w:cs="Times New Roman"/>
                <w:sz w:val="26"/>
                <w:szCs w:val="26"/>
              </w:rPr>
            </w:pPr>
            <w:r w:rsidRPr="00D86C23">
              <w:rPr>
                <w:rFonts w:ascii="Times New Roman" w:hAnsi="Times New Roman" w:cs="Times New Roman"/>
                <w:sz w:val="26"/>
                <w:szCs w:val="26"/>
              </w:rPr>
              <w:t>27</w:t>
            </w:r>
            <w:r w:rsidR="00ED190F" w:rsidRPr="00D86C2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A022F">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00B17B44" w:rsidRPr="00D86C23">
              <w:rPr>
                <w:rFonts w:ascii="Times New Roman" w:hAnsi="Times New Roman" w:cs="Times New Roman"/>
                <w:sz w:val="26"/>
                <w:szCs w:val="26"/>
                <w:lang w:val="vi-VN"/>
              </w:rPr>
              <w:t>(</w:t>
            </w:r>
            <w:r w:rsidR="00B17B44" w:rsidRPr="00D86C23">
              <w:rPr>
                <w:rFonts w:ascii="Times New Roman" w:hAnsi="Times New Roman" w:cs="Times New Roman"/>
                <w:sz w:val="26"/>
                <w:szCs w:val="26"/>
              </w:rPr>
              <w:t>Mẫu số 05 – Phụ lục 4 –  MHHT)</w:t>
            </w:r>
          </w:p>
          <w:p w:rsidR="00ED190F" w:rsidRPr="00D86C23" w:rsidRDefault="00ED190F" w:rsidP="00624BE8">
            <w:pPr>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B17B44" w:rsidRPr="00D86C23">
              <w:rPr>
                <w:rFonts w:ascii="Times New Roman" w:hAnsi="Times New Roman" w:cs="Times New Roman"/>
                <w:sz w:val="26"/>
                <w:szCs w:val="26"/>
              </w:rPr>
              <w:t xml:space="preserve">Dự thảo </w:t>
            </w:r>
            <w:r w:rsidR="00624BE8" w:rsidRPr="00D86C23">
              <w:rPr>
                <w:rFonts w:ascii="Times New Roman" w:hAnsi="Times New Roman" w:cs="Times New Roman"/>
                <w:color w:val="333333"/>
                <w:sz w:val="26"/>
                <w:szCs w:val="26"/>
                <w:shd w:val="clear" w:color="auto" w:fill="FFFFFF"/>
              </w:rPr>
              <w:t xml:space="preserve">Quyết định </w:t>
            </w:r>
            <w:r w:rsidR="00721036" w:rsidRPr="00D86C23">
              <w:rPr>
                <w:rFonts w:ascii="Times New Roman" w:hAnsi="Times New Roman" w:cs="Times New Roman"/>
                <w:color w:val="333333"/>
                <w:sz w:val="26"/>
                <w:szCs w:val="26"/>
                <w:shd w:val="clear" w:color="auto" w:fill="FFFFFF"/>
              </w:rPr>
              <w:t> chuyển đổi công năng sử dụng tài sản công hoặc có văn bản hồi đáp trong trường hợp đề nghị chuyển đổi công năng sử dụng không phù hợp</w:t>
            </w:r>
          </w:p>
        </w:tc>
      </w:tr>
      <w:tr w:rsidR="00ED190F" w:rsidRPr="003E78CB" w:rsidTr="00F015A3">
        <w:trPr>
          <w:gridAfter w:val="1"/>
          <w:wAfter w:w="6" w:type="dxa"/>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D86C23" w:rsidRDefault="00ED190F" w:rsidP="00EA022F">
            <w:pPr>
              <w:jc w:val="both"/>
              <w:rPr>
                <w:rFonts w:ascii="Times New Roman" w:hAnsi="Times New Roman" w:cs="Times New Roman"/>
                <w:b/>
                <w:color w:val="000000"/>
                <w:sz w:val="26"/>
                <w:szCs w:val="26"/>
              </w:rPr>
            </w:pPr>
            <w:r w:rsidRPr="00D86C23">
              <w:rPr>
                <w:rFonts w:ascii="Times New Roman" w:hAnsi="Times New Roman" w:cs="Times New Roman"/>
                <w:b/>
                <w:color w:val="000000"/>
                <w:sz w:val="26"/>
                <w:szCs w:val="26"/>
              </w:rPr>
              <w:t>Phê duyệt:</w:t>
            </w:r>
          </w:p>
          <w:p w:rsidR="00ED190F" w:rsidRPr="00D86C23" w:rsidRDefault="00624BE8" w:rsidP="007D1A1F">
            <w:pPr>
              <w:jc w:val="both"/>
              <w:rPr>
                <w:rFonts w:ascii="Times New Roman" w:hAnsi="Times New Roman" w:cs="Times New Roman"/>
                <w:color w:val="000000"/>
                <w:sz w:val="26"/>
                <w:szCs w:val="26"/>
              </w:rPr>
            </w:pPr>
            <w:r w:rsidRPr="00D86C23">
              <w:rPr>
                <w:rFonts w:ascii="Times New Roman" w:hAnsi="Times New Roman" w:cs="Times New Roman"/>
                <w:color w:val="333333"/>
                <w:sz w:val="26"/>
                <w:szCs w:val="26"/>
                <w:shd w:val="clear" w:color="auto" w:fill="FFFFFF"/>
              </w:rPr>
              <w:t xml:space="preserve">Chủ tịch </w:t>
            </w:r>
            <w:r w:rsidR="0027208A">
              <w:rPr>
                <w:rFonts w:ascii="Times New Roman" w:hAnsi="Times New Roman" w:cs="Times New Roman"/>
                <w:color w:val="333333"/>
                <w:sz w:val="26"/>
                <w:szCs w:val="26"/>
                <w:shd w:val="clear" w:color="auto" w:fill="FFFFFF"/>
              </w:rPr>
              <w:t xml:space="preserve">UBND </w:t>
            </w:r>
            <w:r w:rsidR="007D1A1F">
              <w:rPr>
                <w:rFonts w:ascii="Times New Roman" w:hAnsi="Times New Roman" w:cs="Times New Roman"/>
                <w:color w:val="333333"/>
                <w:sz w:val="26"/>
                <w:szCs w:val="26"/>
                <w:shd w:val="clear" w:color="auto" w:fill="FFFFFF"/>
              </w:rPr>
              <w:t>phường</w:t>
            </w:r>
            <w:r w:rsidRPr="00D86C23">
              <w:rPr>
                <w:rFonts w:ascii="Times New Roman" w:hAnsi="Times New Roman" w:cs="Times New Roman"/>
                <w:color w:val="333333"/>
                <w:sz w:val="26"/>
                <w:szCs w:val="26"/>
                <w:shd w:val="clear" w:color="auto" w:fill="FFFFFF"/>
              </w:rPr>
              <w:t xml:space="preserve"> quyết định, phê duyệt </w:t>
            </w:r>
            <w:r w:rsidR="00721036" w:rsidRPr="00D86C23">
              <w:rPr>
                <w:rFonts w:ascii="Times New Roman" w:hAnsi="Times New Roman" w:cs="Times New Roman"/>
                <w:color w:val="333333"/>
                <w:sz w:val="26"/>
                <w:szCs w:val="26"/>
                <w:shd w:val="clear" w:color="auto" w:fill="FFFFFF"/>
              </w:rPr>
              <w:t>chuyển đổi công năng sử dụng tài sản công hoặc có văn bản hồi đáp trong trường hợp đề nghị chuyển đổi công năng sử dụng không phù hợp</w:t>
            </w:r>
            <w:r w:rsidRPr="00D86C23">
              <w:rPr>
                <w:rFonts w:ascii="Times New Roman" w:hAnsi="Times New Roman" w:cs="Times New Roman"/>
                <w:color w:val="333333"/>
                <w:sz w:val="26"/>
                <w:szCs w:val="26"/>
                <w:shd w:val="clear" w:color="auto" w:fill="FFFFFF"/>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7D1A1F">
            <w:pPr>
              <w:jc w:val="both"/>
              <w:rPr>
                <w:rFonts w:ascii="Times New Roman" w:hAnsi="Times New Roman" w:cs="Times New Roman"/>
                <w:sz w:val="26"/>
                <w:szCs w:val="26"/>
              </w:rPr>
            </w:pPr>
            <w:r w:rsidRPr="00D86C23">
              <w:rPr>
                <w:rFonts w:ascii="Times New Roman" w:hAnsi="Times New Roman" w:cs="Times New Roman"/>
                <w:sz w:val="26"/>
                <w:szCs w:val="26"/>
              </w:rPr>
              <w:t xml:space="preserve">Chủ tịch </w:t>
            </w:r>
            <w:r w:rsidR="0027208A">
              <w:rPr>
                <w:rFonts w:ascii="Times New Roman" w:hAnsi="Times New Roman" w:cs="Times New Roman"/>
                <w:sz w:val="26"/>
                <w:szCs w:val="26"/>
              </w:rPr>
              <w:t xml:space="preserve">UBND </w:t>
            </w:r>
            <w:r w:rsidR="007D1A1F">
              <w:rPr>
                <w:rFonts w:ascii="Times New Roman" w:hAnsi="Times New Roman" w:cs="Times New Roman"/>
                <w:sz w:val="26"/>
                <w:szCs w:val="26"/>
              </w:rPr>
              <w:t>phường</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4E5F4F" w:rsidP="00624BE8">
            <w:pPr>
              <w:jc w:val="center"/>
              <w:rPr>
                <w:rFonts w:ascii="Times New Roman" w:hAnsi="Times New Roman" w:cs="Times New Roman"/>
                <w:sz w:val="26"/>
                <w:szCs w:val="26"/>
              </w:rPr>
            </w:pPr>
            <w:r>
              <w:rPr>
                <w:rFonts w:ascii="Times New Roman" w:hAnsi="Times New Roman" w:cs="Times New Roman"/>
                <w:sz w:val="26"/>
                <w:szCs w:val="26"/>
              </w:rPr>
              <w:t>01</w:t>
            </w:r>
            <w:r w:rsidR="00ED190F" w:rsidRPr="00D86C2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24BE8" w:rsidRPr="00D86C23" w:rsidRDefault="00624BE8"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D86C23">
              <w:rPr>
                <w:rFonts w:ascii="Times New Roman" w:hAnsi="Times New Roman" w:cs="Times New Roman"/>
                <w:color w:val="333333"/>
                <w:sz w:val="26"/>
                <w:szCs w:val="26"/>
                <w:shd w:val="clear" w:color="auto" w:fill="FFFFFF"/>
              </w:rPr>
              <w:t>Quyế</w:t>
            </w:r>
            <w:r w:rsidR="00721036" w:rsidRPr="00D86C23">
              <w:rPr>
                <w:rFonts w:ascii="Times New Roman" w:hAnsi="Times New Roman" w:cs="Times New Roman"/>
                <w:color w:val="333333"/>
                <w:sz w:val="26"/>
                <w:szCs w:val="26"/>
                <w:shd w:val="clear" w:color="auto" w:fill="FFFFFF"/>
              </w:rPr>
              <w:t xml:space="preserve">t </w:t>
            </w:r>
            <w:r w:rsidRPr="00D86C23">
              <w:rPr>
                <w:rFonts w:ascii="Times New Roman" w:hAnsi="Times New Roman" w:cs="Times New Roman"/>
                <w:color w:val="333333"/>
                <w:sz w:val="26"/>
                <w:szCs w:val="26"/>
                <w:shd w:val="clear" w:color="auto" w:fill="FFFFFF"/>
              </w:rPr>
              <w:t>đị</w:t>
            </w:r>
            <w:r w:rsidR="00F015A3">
              <w:rPr>
                <w:rFonts w:ascii="Times New Roman" w:hAnsi="Times New Roman" w:cs="Times New Roman"/>
                <w:color w:val="333333"/>
                <w:sz w:val="26"/>
                <w:szCs w:val="26"/>
                <w:shd w:val="clear" w:color="auto" w:fill="FFFFFF"/>
              </w:rPr>
              <w:t xml:space="preserve">nh </w:t>
            </w:r>
            <w:r w:rsidR="00721036" w:rsidRPr="00D86C23">
              <w:rPr>
                <w:rFonts w:ascii="Times New Roman" w:hAnsi="Times New Roman" w:cs="Times New Roman"/>
                <w:color w:val="333333"/>
                <w:sz w:val="26"/>
                <w:szCs w:val="26"/>
                <w:shd w:val="clear" w:color="auto" w:fill="FFFFFF"/>
              </w:rPr>
              <w:t>chuyển đổi công năng sử dụng tài sản công hoặc có văn bản hồi đáp trong trường hợp đề nghị chuyển đổi công năng sử dụng không phù hợp</w:t>
            </w:r>
          </w:p>
          <w:p w:rsidR="003E78CB" w:rsidRPr="00D86C23" w:rsidRDefault="003E78CB"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D86C23">
              <w:rPr>
                <w:rFonts w:ascii="Times New Roman" w:hAnsi="Times New Roman" w:cs="Times New Roman"/>
                <w:sz w:val="26"/>
                <w:szCs w:val="26"/>
              </w:rPr>
              <w:t xml:space="preserve">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EF129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3E78CB" w:rsidRPr="00D86C23" w:rsidRDefault="003E78CB" w:rsidP="003E78CB">
            <w:pPr>
              <w:spacing w:before="120" w:after="120"/>
              <w:jc w:val="both"/>
              <w:rPr>
                <w:rFonts w:ascii="Times New Roman" w:hAnsi="Times New Roman" w:cs="Times New Roman"/>
                <w:b/>
                <w:sz w:val="26"/>
                <w:szCs w:val="26"/>
                <w:lang w:val="nl-NL"/>
              </w:rPr>
            </w:pPr>
            <w:r w:rsidRPr="00D86C23">
              <w:rPr>
                <w:rFonts w:ascii="Times New Roman" w:hAnsi="Times New Roman" w:cs="Times New Roman"/>
                <w:b/>
                <w:sz w:val="26"/>
                <w:szCs w:val="26"/>
                <w:lang w:val="nl-NL"/>
              </w:rPr>
              <w:t>Trả kết quả:</w:t>
            </w:r>
          </w:p>
          <w:p w:rsidR="003E78CB" w:rsidRPr="00DF6E8D" w:rsidRDefault="003E78CB" w:rsidP="00DF6E8D">
            <w:pPr>
              <w:spacing w:before="120" w:after="120"/>
              <w:jc w:val="both"/>
              <w:rPr>
                <w:rFonts w:ascii="Times New Roman" w:hAnsi="Times New Roman" w:cs="Times New Roman"/>
                <w:sz w:val="26"/>
                <w:szCs w:val="26"/>
                <w:lang w:val="nl-NL"/>
              </w:rPr>
            </w:pPr>
            <w:r w:rsidRPr="00D86C23">
              <w:rPr>
                <w:rFonts w:ascii="Times New Roman" w:hAnsi="Times New Roman" w:cs="Times New Roman"/>
                <w:sz w:val="26"/>
                <w:szCs w:val="26"/>
                <w:lang w:val="nl-NL"/>
              </w:rPr>
              <w:t>- Công chức tiếp nhận, vào sổ</w:t>
            </w:r>
            <w:r w:rsidR="00DF6E8D">
              <w:rPr>
                <w:rFonts w:ascii="Times New Roman" w:hAnsi="Times New Roman" w:cs="Times New Roman"/>
                <w:sz w:val="26"/>
                <w:szCs w:val="26"/>
                <w:lang w:val="nl-NL"/>
              </w:rPr>
              <w:t xml:space="preserve"> </w:t>
            </w:r>
            <w:r w:rsidR="00DF6E8D">
              <w:rPr>
                <w:rFonts w:ascii="Times New Roman" w:hAnsi="Times New Roman" w:cs="Times New Roman"/>
                <w:sz w:val="26"/>
                <w:szCs w:val="26"/>
                <w:lang w:val="nl-NL"/>
              </w:rPr>
              <w:lastRenderedPageBreak/>
              <w:t xml:space="preserve">theo dõi </w:t>
            </w:r>
            <w:r w:rsidRPr="00D86C23">
              <w:rPr>
                <w:rFonts w:ascii="Times New Roman" w:hAnsi="Times New Roman" w:cs="Times New Roman"/>
                <w:sz w:val="26"/>
                <w:szCs w:val="26"/>
                <w:lang w:val="nl-NL"/>
              </w:rPr>
              <w:t>và trả kết quả</w:t>
            </w:r>
            <w:r w:rsidR="00DF6E8D">
              <w:rPr>
                <w:rFonts w:ascii="Times New Roman" w:hAnsi="Times New Roman" w:cs="Times New Roman"/>
                <w:sz w:val="26"/>
                <w:szCs w:val="26"/>
                <w:lang w:val="nl-NL"/>
              </w:rPr>
              <w:t>.</w:t>
            </w:r>
          </w:p>
          <w:p w:rsidR="00F72DD8" w:rsidRPr="00D86C23" w:rsidRDefault="00F72DD8" w:rsidP="007D1A1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sz w:val="26"/>
                <w:szCs w:val="26"/>
              </w:rPr>
              <w:t>- Nếu đến ngày hẹn theo G</w:t>
            </w:r>
            <w:r w:rsidRPr="00D86C23">
              <w:rPr>
                <w:rFonts w:ascii="Times New Roman" w:hAnsi="Times New Roman" w:cs="Times New Roman"/>
                <w:bCs/>
                <w:sz w:val="26"/>
                <w:szCs w:val="26"/>
              </w:rPr>
              <w:t>iấy tiếp nhận</w:t>
            </w:r>
            <w:r w:rsidRPr="00D86C23">
              <w:rPr>
                <w:rFonts w:ascii="Times New Roman" w:hAnsi="Times New Roman" w:cs="Times New Roman"/>
                <w:sz w:val="26"/>
                <w:szCs w:val="26"/>
              </w:rPr>
              <w:t xml:space="preserve"> mà chưa có kết quả, thì lập P</w:t>
            </w:r>
            <w:r w:rsidRPr="00D86C23">
              <w:rPr>
                <w:rFonts w:ascii="Times New Roman" w:hAnsi="Times New Roman" w:cs="Times New Roman"/>
                <w:bCs/>
                <w:sz w:val="26"/>
                <w:szCs w:val="26"/>
              </w:rPr>
              <w:t xml:space="preserve">hiếu xin lỗi và hẹn lại ngày trả kết quả, trình Lãnh đạo UBND </w:t>
            </w:r>
            <w:r w:rsidR="007D1A1F">
              <w:rPr>
                <w:rFonts w:ascii="Times New Roman" w:hAnsi="Times New Roman" w:cs="Times New Roman"/>
                <w:bCs/>
                <w:sz w:val="26"/>
                <w:szCs w:val="26"/>
              </w:rPr>
              <w:t>phường</w:t>
            </w:r>
            <w:r w:rsidRPr="00D86C23">
              <w:rPr>
                <w:rFonts w:ascii="Times New Roman" w:hAnsi="Times New Roman" w:cs="Times New Roman"/>
                <w:bCs/>
                <w:sz w:val="26"/>
                <w:szCs w:val="26"/>
              </w:rPr>
              <w:t xml:space="preserve"> ký và gửi cho tổ chức/cá nhân</w:t>
            </w:r>
          </w:p>
        </w:tc>
        <w:tc>
          <w:tcPr>
            <w:tcW w:w="1489"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EA022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lastRenderedPageBreak/>
              <w:t xml:space="preserve">Công chức được phân </w:t>
            </w:r>
            <w:r w:rsidRPr="00D86C23">
              <w:rPr>
                <w:rFonts w:ascii="Times New Roman" w:hAnsi="Times New Roman" w:cs="Times New Roman"/>
                <w:color w:val="000000"/>
                <w:sz w:val="26"/>
                <w:szCs w:val="26"/>
                <w:shd w:val="clear" w:color="auto" w:fill="FEFAF4"/>
              </w:rPr>
              <w:lastRenderedPageBreak/>
              <w:t>công</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B17B44">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½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 xml:space="preserve">Giấy tiếp nhận hồ sơ và trả kết quả </w:t>
            </w:r>
            <w:r w:rsidRPr="00D86C23">
              <w:rPr>
                <w:rFonts w:ascii="Times New Roman" w:hAnsi="Times New Roman" w:cs="Times New Roman"/>
                <w:sz w:val="26"/>
                <w:szCs w:val="26"/>
                <w:lang w:val="en-AU"/>
              </w:rPr>
              <w:lastRenderedPageBreak/>
              <w:t>(</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Mẫu số 04 – Phụ lục 4 –  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4E5F4F">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AC2795" w:rsidRPr="00B957F5" w:rsidTr="001C3871">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1C3871">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597"/>
        <w:gridCol w:w="1950"/>
      </w:tblGrid>
      <w:tr w:rsidR="001F28FB" w:rsidRPr="0054142C" w:rsidTr="001566A2">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597"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50"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1950"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1566A2">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C3871" w:rsidRPr="001566A2" w:rsidRDefault="00624BE8" w:rsidP="001566A2">
            <w:pPr>
              <w:autoSpaceDE w:val="0"/>
              <w:autoSpaceDN w:val="0"/>
              <w:spacing w:before="120" w:after="120"/>
              <w:jc w:val="both"/>
              <w:rPr>
                <w:rFonts w:ascii="Times New Roman" w:hAnsi="Times New Roman" w:cs="Times New Roman"/>
                <w:sz w:val="26"/>
                <w:szCs w:val="26"/>
              </w:rPr>
            </w:pPr>
            <w:r w:rsidRPr="001566A2">
              <w:rPr>
                <w:rFonts w:ascii="Times New Roman" w:hAnsi="Times New Roman" w:cs="Times New Roman"/>
                <w:color w:val="333333"/>
                <w:sz w:val="26"/>
                <w:szCs w:val="26"/>
                <w:shd w:val="clear" w:color="auto" w:fill="FFFFFF"/>
              </w:rPr>
              <w:t xml:space="preserve">Quyết định </w:t>
            </w:r>
            <w:r w:rsidR="00721036" w:rsidRPr="001566A2">
              <w:rPr>
                <w:rFonts w:ascii="Times New Roman" w:hAnsi="Times New Roman" w:cs="Times New Roman"/>
                <w:color w:val="333333"/>
                <w:sz w:val="26"/>
                <w:szCs w:val="26"/>
                <w:shd w:val="clear" w:color="auto" w:fill="FFFFFF"/>
              </w:rPr>
              <w:t> chuyển đổi công năng sử dụng tài sản công hoặc có văn bản hồi đáp trong trường hợp đề nghị chuyển đổi công năng sử dụng không phù hợp</w:t>
            </w:r>
          </w:p>
        </w:tc>
        <w:tc>
          <w:tcPr>
            <w:tcW w:w="1950"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1566A2">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50"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7D1A1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7208A">
              <w:rPr>
                <w:rFonts w:ascii="Times New Roman" w:hAnsi="Times New Roman" w:cs="Times New Roman"/>
                <w:i/>
                <w:sz w:val="26"/>
                <w:szCs w:val="26"/>
                <w:lang w:val="en-AU"/>
              </w:rPr>
              <w:t xml:space="preserve">UBND </w:t>
            </w:r>
            <w:r w:rsidR="007D1A1F">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42" w:rsidRDefault="009E4A42" w:rsidP="00B0053C">
      <w:pPr>
        <w:spacing w:after="0" w:line="240" w:lineRule="auto"/>
      </w:pPr>
      <w:r>
        <w:separator/>
      </w:r>
    </w:p>
  </w:endnote>
  <w:endnote w:type="continuationSeparator" w:id="1">
    <w:p w:rsidR="009E4A42" w:rsidRDefault="009E4A42"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8E038D">
    <w:pPr>
      <w:pStyle w:val="Footer"/>
      <w:rPr>
        <w:rFonts w:ascii="Times New Roman" w:hAnsi="Times New Roman" w:cs="Times New Roman"/>
        <w:color w:val="000000" w:themeColor="text1"/>
        <w:sz w:val="24"/>
        <w:szCs w:val="24"/>
      </w:rPr>
    </w:pPr>
    <w:r w:rsidRPr="008E038D">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8E038D"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8E038D" w:rsidRPr="0028019E">
                  <w:rPr>
                    <w:rFonts w:ascii="Times New Roman" w:hAnsi="Times New Roman" w:cs="Times New Roman"/>
                    <w:color w:val="000000" w:themeColor="text1"/>
                    <w:sz w:val="24"/>
                    <w:szCs w:val="24"/>
                  </w:rPr>
                  <w:fldChar w:fldCharType="separate"/>
                </w:r>
                <w:r w:rsidR="004E5F4F">
                  <w:rPr>
                    <w:rFonts w:ascii="Times New Roman" w:hAnsi="Times New Roman" w:cs="Times New Roman"/>
                    <w:noProof/>
                    <w:color w:val="000000" w:themeColor="text1"/>
                    <w:sz w:val="24"/>
                    <w:szCs w:val="24"/>
                  </w:rPr>
                  <w:t>7</w:t>
                </w:r>
                <w:r w:rsidR="008E038D"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AC1E4B">
                  <w:rPr>
                    <w:rFonts w:ascii="Times New Roman" w:hAnsi="Times New Roman" w:cs="Times New Roman"/>
                    <w:color w:val="000000" w:themeColor="text1"/>
                    <w:sz w:val="24"/>
                    <w:szCs w:val="24"/>
                  </w:rPr>
                  <w:t>8</w:t>
                </w:r>
              </w:p>
            </w:txbxContent>
          </v:textbox>
          <w10:wrap anchorx="margin" anchory="margin"/>
        </v:shape>
      </w:pict>
    </w:r>
    <w:r w:rsidRPr="008E038D">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4E5F4F">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4E5F4F">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F85417">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42" w:rsidRDefault="009E4A42" w:rsidP="00B0053C">
      <w:pPr>
        <w:spacing w:after="0" w:line="240" w:lineRule="auto"/>
      </w:pPr>
      <w:r>
        <w:separator/>
      </w:r>
    </w:p>
  </w:footnote>
  <w:footnote w:type="continuationSeparator" w:id="1">
    <w:p w:rsidR="009E4A42" w:rsidRDefault="009E4A42"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8E038D">
    <w:pPr>
      <w:pStyle w:val="Header"/>
    </w:pPr>
    <w:r w:rsidRPr="008E038D">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QT.QLCS.</w:t>
        </w:r>
        <w:r w:rsidR="004E5F4F">
          <w:rPr>
            <w:rFonts w:ascii="Times New Roman" w:hAnsi="Times New Roman" w:cs="Times New Roman"/>
            <w:sz w:val="26"/>
            <w:szCs w:val="26"/>
            <w:lang w:val="en-AU"/>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3493"/>
    <w:rsid w:val="0005362E"/>
    <w:rsid w:val="00067D3B"/>
    <w:rsid w:val="0008023C"/>
    <w:rsid w:val="000915E9"/>
    <w:rsid w:val="000A3F42"/>
    <w:rsid w:val="000A6848"/>
    <w:rsid w:val="000B185B"/>
    <w:rsid w:val="000B6551"/>
    <w:rsid w:val="000C74E5"/>
    <w:rsid w:val="000D68F2"/>
    <w:rsid w:val="000E0E3A"/>
    <w:rsid w:val="000E19F1"/>
    <w:rsid w:val="000F1215"/>
    <w:rsid w:val="000F387F"/>
    <w:rsid w:val="00102EBF"/>
    <w:rsid w:val="00115621"/>
    <w:rsid w:val="0014199F"/>
    <w:rsid w:val="001566A2"/>
    <w:rsid w:val="00161B17"/>
    <w:rsid w:val="00164959"/>
    <w:rsid w:val="00165E1C"/>
    <w:rsid w:val="00166D8A"/>
    <w:rsid w:val="00192791"/>
    <w:rsid w:val="001974E0"/>
    <w:rsid w:val="001A15BE"/>
    <w:rsid w:val="001A285E"/>
    <w:rsid w:val="001C1EA4"/>
    <w:rsid w:val="001C3871"/>
    <w:rsid w:val="001D4836"/>
    <w:rsid w:val="001E5B65"/>
    <w:rsid w:val="001E709E"/>
    <w:rsid w:val="001F28FB"/>
    <w:rsid w:val="00207335"/>
    <w:rsid w:val="002078C8"/>
    <w:rsid w:val="00207B5A"/>
    <w:rsid w:val="00210B86"/>
    <w:rsid w:val="002349D8"/>
    <w:rsid w:val="00245F07"/>
    <w:rsid w:val="00254221"/>
    <w:rsid w:val="0027208A"/>
    <w:rsid w:val="00272662"/>
    <w:rsid w:val="0028019E"/>
    <w:rsid w:val="0028070E"/>
    <w:rsid w:val="002A2EC9"/>
    <w:rsid w:val="002A48BB"/>
    <w:rsid w:val="002B66EF"/>
    <w:rsid w:val="002E2D26"/>
    <w:rsid w:val="003029B4"/>
    <w:rsid w:val="00322147"/>
    <w:rsid w:val="003302EE"/>
    <w:rsid w:val="00344B42"/>
    <w:rsid w:val="0034606C"/>
    <w:rsid w:val="00346E07"/>
    <w:rsid w:val="0036105F"/>
    <w:rsid w:val="00361388"/>
    <w:rsid w:val="003807DC"/>
    <w:rsid w:val="00393872"/>
    <w:rsid w:val="003C59E3"/>
    <w:rsid w:val="003E78CB"/>
    <w:rsid w:val="003F0AB6"/>
    <w:rsid w:val="003F1132"/>
    <w:rsid w:val="004174E4"/>
    <w:rsid w:val="004210D2"/>
    <w:rsid w:val="00427917"/>
    <w:rsid w:val="00427FCC"/>
    <w:rsid w:val="00431560"/>
    <w:rsid w:val="004379AB"/>
    <w:rsid w:val="00454F12"/>
    <w:rsid w:val="00463F14"/>
    <w:rsid w:val="004672C9"/>
    <w:rsid w:val="00471A7B"/>
    <w:rsid w:val="00490D6B"/>
    <w:rsid w:val="004C205E"/>
    <w:rsid w:val="004C2A4F"/>
    <w:rsid w:val="004D1DCE"/>
    <w:rsid w:val="004D487F"/>
    <w:rsid w:val="004E5F4F"/>
    <w:rsid w:val="00511E92"/>
    <w:rsid w:val="00512239"/>
    <w:rsid w:val="0051674A"/>
    <w:rsid w:val="00527480"/>
    <w:rsid w:val="00536808"/>
    <w:rsid w:val="0054142C"/>
    <w:rsid w:val="005704FF"/>
    <w:rsid w:val="00574C00"/>
    <w:rsid w:val="005820A3"/>
    <w:rsid w:val="00584439"/>
    <w:rsid w:val="005A6E93"/>
    <w:rsid w:val="005B2ADF"/>
    <w:rsid w:val="005E292E"/>
    <w:rsid w:val="005F75C4"/>
    <w:rsid w:val="006020AB"/>
    <w:rsid w:val="00624AC0"/>
    <w:rsid w:val="00624BE8"/>
    <w:rsid w:val="0063020D"/>
    <w:rsid w:val="00637239"/>
    <w:rsid w:val="006529F4"/>
    <w:rsid w:val="00670A17"/>
    <w:rsid w:val="0067333C"/>
    <w:rsid w:val="00685E5C"/>
    <w:rsid w:val="00687F95"/>
    <w:rsid w:val="006B6EBD"/>
    <w:rsid w:val="006D3510"/>
    <w:rsid w:val="006E0065"/>
    <w:rsid w:val="00710B94"/>
    <w:rsid w:val="00712703"/>
    <w:rsid w:val="007147E8"/>
    <w:rsid w:val="00714EF4"/>
    <w:rsid w:val="00721036"/>
    <w:rsid w:val="00763C06"/>
    <w:rsid w:val="0079021A"/>
    <w:rsid w:val="00793419"/>
    <w:rsid w:val="007B1AF2"/>
    <w:rsid w:val="007B1D27"/>
    <w:rsid w:val="007C2C87"/>
    <w:rsid w:val="007D1A1F"/>
    <w:rsid w:val="007F175F"/>
    <w:rsid w:val="0080020C"/>
    <w:rsid w:val="00823B80"/>
    <w:rsid w:val="00871FFE"/>
    <w:rsid w:val="00883006"/>
    <w:rsid w:val="008838EB"/>
    <w:rsid w:val="008A6A61"/>
    <w:rsid w:val="008D66C7"/>
    <w:rsid w:val="008E038D"/>
    <w:rsid w:val="008F783D"/>
    <w:rsid w:val="009037BD"/>
    <w:rsid w:val="00903DF3"/>
    <w:rsid w:val="00905645"/>
    <w:rsid w:val="009170BB"/>
    <w:rsid w:val="00942F8D"/>
    <w:rsid w:val="00950790"/>
    <w:rsid w:val="009537F3"/>
    <w:rsid w:val="00981715"/>
    <w:rsid w:val="00985BA3"/>
    <w:rsid w:val="009C5CC0"/>
    <w:rsid w:val="009D4485"/>
    <w:rsid w:val="009E2DC4"/>
    <w:rsid w:val="009E4A42"/>
    <w:rsid w:val="009E5770"/>
    <w:rsid w:val="009F2F92"/>
    <w:rsid w:val="00A019E8"/>
    <w:rsid w:val="00A0283A"/>
    <w:rsid w:val="00A05BB8"/>
    <w:rsid w:val="00A23C67"/>
    <w:rsid w:val="00A32D58"/>
    <w:rsid w:val="00A5513E"/>
    <w:rsid w:val="00A65B25"/>
    <w:rsid w:val="00A67DC6"/>
    <w:rsid w:val="00A734FE"/>
    <w:rsid w:val="00AA7D84"/>
    <w:rsid w:val="00AB0E03"/>
    <w:rsid w:val="00AC1E4B"/>
    <w:rsid w:val="00AC2795"/>
    <w:rsid w:val="00AD498A"/>
    <w:rsid w:val="00AE2ADC"/>
    <w:rsid w:val="00AF4E60"/>
    <w:rsid w:val="00B0053C"/>
    <w:rsid w:val="00B005A3"/>
    <w:rsid w:val="00B036BC"/>
    <w:rsid w:val="00B064E3"/>
    <w:rsid w:val="00B16EF4"/>
    <w:rsid w:val="00B17B44"/>
    <w:rsid w:val="00B2056C"/>
    <w:rsid w:val="00B30CEC"/>
    <w:rsid w:val="00B3653C"/>
    <w:rsid w:val="00B3760F"/>
    <w:rsid w:val="00B63AF8"/>
    <w:rsid w:val="00B72CA0"/>
    <w:rsid w:val="00BB3287"/>
    <w:rsid w:val="00BC10CF"/>
    <w:rsid w:val="00BC3444"/>
    <w:rsid w:val="00BD20A1"/>
    <w:rsid w:val="00BE75E1"/>
    <w:rsid w:val="00BF42CE"/>
    <w:rsid w:val="00BF42EF"/>
    <w:rsid w:val="00BF4E0F"/>
    <w:rsid w:val="00C2296A"/>
    <w:rsid w:val="00C2302E"/>
    <w:rsid w:val="00C32FA3"/>
    <w:rsid w:val="00C64311"/>
    <w:rsid w:val="00C91511"/>
    <w:rsid w:val="00C96611"/>
    <w:rsid w:val="00CA58D4"/>
    <w:rsid w:val="00CC6D35"/>
    <w:rsid w:val="00CE6984"/>
    <w:rsid w:val="00CF0C08"/>
    <w:rsid w:val="00CF1F21"/>
    <w:rsid w:val="00CF3CD0"/>
    <w:rsid w:val="00D10881"/>
    <w:rsid w:val="00D15F1A"/>
    <w:rsid w:val="00D61B04"/>
    <w:rsid w:val="00D62813"/>
    <w:rsid w:val="00D7372B"/>
    <w:rsid w:val="00D7698C"/>
    <w:rsid w:val="00D8002A"/>
    <w:rsid w:val="00D86C23"/>
    <w:rsid w:val="00D925E8"/>
    <w:rsid w:val="00DB757F"/>
    <w:rsid w:val="00DC2D91"/>
    <w:rsid w:val="00DF4E55"/>
    <w:rsid w:val="00DF6E8D"/>
    <w:rsid w:val="00E06B71"/>
    <w:rsid w:val="00E07072"/>
    <w:rsid w:val="00E07F9A"/>
    <w:rsid w:val="00E51869"/>
    <w:rsid w:val="00E60A44"/>
    <w:rsid w:val="00E67F64"/>
    <w:rsid w:val="00E9784E"/>
    <w:rsid w:val="00ED190F"/>
    <w:rsid w:val="00ED3724"/>
    <w:rsid w:val="00ED3D77"/>
    <w:rsid w:val="00EE0450"/>
    <w:rsid w:val="00EE6F12"/>
    <w:rsid w:val="00EF129F"/>
    <w:rsid w:val="00F015A3"/>
    <w:rsid w:val="00F042E5"/>
    <w:rsid w:val="00F10751"/>
    <w:rsid w:val="00F25132"/>
    <w:rsid w:val="00F25906"/>
    <w:rsid w:val="00F30D61"/>
    <w:rsid w:val="00F72DD8"/>
    <w:rsid w:val="00F82FD6"/>
    <w:rsid w:val="00F85417"/>
    <w:rsid w:val="00FA19CB"/>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4"/>
  </w:style>
  <w:style w:type="paragraph" w:styleId="Heading2">
    <w:name w:val="heading 2"/>
    <w:basedOn w:val="Normal"/>
    <w:next w:val="Normal"/>
    <w:link w:val="Heading2Char"/>
    <w:qFormat/>
    <w:rsid w:val="00AC1E4B"/>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AC1E4B"/>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C1E4B"/>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AC1E4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ethongphapluat.com/docs/find/27/2018/Q%C4%90-UBND/go/" TargetMode="External"/><Relationship Id="rId4" Type="http://schemas.openxmlformats.org/officeDocument/2006/relationships/styles" Target="styles.xml"/><Relationship Id="rId9" Type="http://schemas.openxmlformats.org/officeDocument/2006/relationships/hyperlink" Target="https://hethongphapluat.com/docs/go/39433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66DC2"/>
    <w:rsid w:val="00182D9E"/>
    <w:rsid w:val="0021068C"/>
    <w:rsid w:val="00224EBD"/>
    <w:rsid w:val="002B2A00"/>
    <w:rsid w:val="002D14AA"/>
    <w:rsid w:val="00365E11"/>
    <w:rsid w:val="003A03FF"/>
    <w:rsid w:val="003A7EC0"/>
    <w:rsid w:val="00414D3C"/>
    <w:rsid w:val="00453150"/>
    <w:rsid w:val="00486D92"/>
    <w:rsid w:val="00491075"/>
    <w:rsid w:val="005D7F0B"/>
    <w:rsid w:val="005F67F2"/>
    <w:rsid w:val="00627B89"/>
    <w:rsid w:val="00646CA2"/>
    <w:rsid w:val="0065623A"/>
    <w:rsid w:val="006618BD"/>
    <w:rsid w:val="00693C03"/>
    <w:rsid w:val="006A71C2"/>
    <w:rsid w:val="006F5438"/>
    <w:rsid w:val="007A6CC2"/>
    <w:rsid w:val="007B11BE"/>
    <w:rsid w:val="007C4A11"/>
    <w:rsid w:val="007D1241"/>
    <w:rsid w:val="007E32B3"/>
    <w:rsid w:val="008523A9"/>
    <w:rsid w:val="0086741B"/>
    <w:rsid w:val="008E295B"/>
    <w:rsid w:val="00910FC3"/>
    <w:rsid w:val="009163C7"/>
    <w:rsid w:val="0096235B"/>
    <w:rsid w:val="009A5622"/>
    <w:rsid w:val="009C16D1"/>
    <w:rsid w:val="009F0096"/>
    <w:rsid w:val="00A95EC9"/>
    <w:rsid w:val="00AB7552"/>
    <w:rsid w:val="00AC36DF"/>
    <w:rsid w:val="00AD29C7"/>
    <w:rsid w:val="00AE4069"/>
    <w:rsid w:val="00B20F54"/>
    <w:rsid w:val="00B26AA8"/>
    <w:rsid w:val="00B54E89"/>
    <w:rsid w:val="00B651D3"/>
    <w:rsid w:val="00B66F24"/>
    <w:rsid w:val="00BD4BE5"/>
    <w:rsid w:val="00BE4B86"/>
    <w:rsid w:val="00C0663D"/>
    <w:rsid w:val="00C66570"/>
    <w:rsid w:val="00C76525"/>
    <w:rsid w:val="00CA5236"/>
    <w:rsid w:val="00CC707B"/>
    <w:rsid w:val="00D2270F"/>
    <w:rsid w:val="00DA7DFB"/>
    <w:rsid w:val="00DB5572"/>
    <w:rsid w:val="00DF7DDE"/>
    <w:rsid w:val="00E1698A"/>
    <w:rsid w:val="00E1748F"/>
    <w:rsid w:val="00E204FD"/>
    <w:rsid w:val="00E32FA2"/>
    <w:rsid w:val="00EE6CFD"/>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QT.QLCS.01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9EDD7A-BE5E-47A6-907B-496AF9D7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26</cp:revision>
  <cp:lastPrinted>2019-02-22T07:07:00Z</cp:lastPrinted>
  <dcterms:created xsi:type="dcterms:W3CDTF">2020-08-06T07:54:00Z</dcterms:created>
  <dcterms:modified xsi:type="dcterms:W3CDTF">2021-07-02T11:26:00Z</dcterms:modified>
</cp:coreProperties>
</file>