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1"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01"/>
        <w:gridCol w:w="4080"/>
        <w:gridCol w:w="2393"/>
        <w:gridCol w:w="1977"/>
      </w:tblGrid>
      <w:tr w:rsidR="008838EB" w:rsidRPr="00B0053C" w:rsidTr="00E82FC6">
        <w:trPr>
          <w:cantSplit/>
          <w:trHeight w:val="277"/>
          <w:jc w:val="center"/>
        </w:trPr>
        <w:tc>
          <w:tcPr>
            <w:tcW w:w="2301" w:type="dxa"/>
            <w:vMerge w:val="restart"/>
            <w:vAlign w:val="center"/>
          </w:tcPr>
          <w:p w:rsidR="008838EB" w:rsidRPr="008E480B" w:rsidRDefault="00E82FC6" w:rsidP="008E480B">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UBND </w:t>
            </w:r>
            <w:r w:rsidR="008E480B">
              <w:rPr>
                <w:rFonts w:ascii="Times New Roman" w:eastAsia="Times New Roman" w:hAnsi="Times New Roman" w:cs="Times New Roman"/>
                <w:b/>
                <w:sz w:val="28"/>
                <w:szCs w:val="28"/>
                <w:lang w:val="vi-VN"/>
              </w:rPr>
              <w:t>PHƯỜNG BỒNG SƠN</w:t>
            </w:r>
          </w:p>
        </w:tc>
        <w:tc>
          <w:tcPr>
            <w:tcW w:w="408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39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C40380">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r w:rsidR="0059513C">
              <w:rPr>
                <w:rFonts w:ascii="Times New Roman" w:hAnsi="Times New Roman" w:cs="Times New Roman"/>
                <w:sz w:val="26"/>
                <w:szCs w:val="26"/>
                <w:lang w:val="en-AU"/>
              </w:rPr>
              <w:t>TC.</w:t>
            </w:r>
            <w:r w:rsidR="008E480B">
              <w:rPr>
                <w:rFonts w:ascii="Times New Roman" w:hAnsi="Times New Roman" w:cs="Times New Roman"/>
                <w:sz w:val="26"/>
                <w:szCs w:val="26"/>
                <w:lang w:val="en-AU"/>
              </w:rPr>
              <w:t>01</w:t>
            </w:r>
          </w:p>
        </w:tc>
      </w:tr>
      <w:tr w:rsidR="008838EB" w:rsidRPr="00B0053C" w:rsidTr="00E82FC6">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080" w:type="dxa"/>
            <w:vMerge w:val="restart"/>
            <w:tcBorders>
              <w:top w:val="nil"/>
            </w:tcBorders>
            <w:vAlign w:val="center"/>
          </w:tcPr>
          <w:p w:rsidR="008838EB" w:rsidRPr="00985BA3" w:rsidRDefault="00730DFF" w:rsidP="0059513C">
            <w:pPr>
              <w:tabs>
                <w:tab w:val="left" w:pos="2913"/>
              </w:tabs>
              <w:spacing w:after="0" w:line="240" w:lineRule="auto"/>
              <w:jc w:val="center"/>
              <w:rPr>
                <w:rFonts w:ascii="Times New Roman" w:hAnsi="Times New Roman" w:cs="Times New Roman"/>
                <w:b/>
                <w:sz w:val="28"/>
                <w:szCs w:val="28"/>
              </w:rPr>
            </w:pPr>
            <w:r w:rsidRPr="00730DFF">
              <w:rPr>
                <w:rFonts w:ascii="Times New Roman" w:hAnsi="Times New Roman" w:cs="Times New Roman"/>
                <w:b/>
                <w:sz w:val="28"/>
                <w:szCs w:val="28"/>
              </w:rPr>
              <w:t xml:space="preserve">GIẢI QUYẾT </w:t>
            </w:r>
            <w:r w:rsidR="0059513C">
              <w:rPr>
                <w:rFonts w:ascii="Times New Roman" w:hAnsi="Times New Roman" w:cs="Times New Roman"/>
                <w:b/>
                <w:sz w:val="28"/>
                <w:szCs w:val="28"/>
              </w:rPr>
              <w:t xml:space="preserve">TỐ CÁO </w:t>
            </w:r>
            <w:r w:rsidRPr="00730DFF">
              <w:rPr>
                <w:rFonts w:ascii="Times New Roman" w:hAnsi="Times New Roman" w:cs="Times New Roman"/>
                <w:b/>
                <w:sz w:val="28"/>
                <w:szCs w:val="28"/>
              </w:rPr>
              <w:t>TẠI CẤ</w:t>
            </w:r>
            <w:r>
              <w:rPr>
                <w:rFonts w:ascii="Times New Roman" w:hAnsi="Times New Roman" w:cs="Times New Roman"/>
                <w:b/>
                <w:sz w:val="28"/>
                <w:szCs w:val="28"/>
              </w:rPr>
              <w:t xml:space="preserve">P </w:t>
            </w:r>
            <w:r w:rsidRPr="00730DFF">
              <w:rPr>
                <w:rFonts w:ascii="Times New Roman" w:hAnsi="Times New Roman" w:cs="Times New Roman"/>
                <w:b/>
                <w:sz w:val="28"/>
                <w:szCs w:val="28"/>
              </w:rPr>
              <w:t>XÃ</w:t>
            </w:r>
          </w:p>
        </w:tc>
        <w:tc>
          <w:tcPr>
            <w:tcW w:w="239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8E480B" w:rsidP="00FF766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E82FC6">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08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39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8E480B" w:rsidP="00FF766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E82FC6" w:rsidRPr="00824E12" w:rsidTr="008E480B">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82FC6" w:rsidRPr="00824E12" w:rsidRDefault="00E82FC6" w:rsidP="00A613B7">
            <w:pPr>
              <w:widowControl w:val="0"/>
              <w:spacing w:before="120" w:after="120"/>
              <w:jc w:val="center"/>
              <w:rPr>
                <w:rFonts w:ascii="Times New Roman" w:eastAsia="Calibri" w:hAnsi="Times New Roman" w:cs="Times New Roman"/>
                <w:b/>
                <w:sz w:val="26"/>
                <w:szCs w:val="26"/>
                <w:lang w:val="nl-NL"/>
              </w:rPr>
            </w:pPr>
          </w:p>
          <w:p w:rsidR="00E82FC6" w:rsidRPr="00824E12" w:rsidRDefault="00E82FC6"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E82FC6" w:rsidRPr="00824E12" w:rsidRDefault="00E82FC6"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pStyle w:val="Heading2"/>
              <w:keepNext w:val="0"/>
              <w:widowControl w:val="0"/>
              <w:spacing w:before="120" w:after="120" w:line="276" w:lineRule="auto"/>
              <w:jc w:val="center"/>
              <w:rPr>
                <w:szCs w:val="26"/>
              </w:rPr>
            </w:pPr>
            <w:r w:rsidRPr="00824E12">
              <w:rPr>
                <w:szCs w:val="26"/>
              </w:rPr>
              <w:t>Người phê duyệt</w:t>
            </w:r>
          </w:p>
        </w:tc>
      </w:tr>
      <w:tr w:rsidR="00E82FC6" w:rsidRPr="00824E12" w:rsidTr="008E480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widowControl w:val="0"/>
              <w:spacing w:before="120" w:after="120"/>
              <w:jc w:val="center"/>
              <w:rPr>
                <w:rFonts w:ascii="Times New Roman" w:hAnsi="Times New Roman" w:cs="Times New Roman"/>
                <w:b/>
                <w:sz w:val="26"/>
                <w:szCs w:val="26"/>
              </w:rPr>
            </w:pPr>
          </w:p>
        </w:tc>
      </w:tr>
      <w:tr w:rsidR="00E82FC6" w:rsidRPr="00824E12" w:rsidTr="008E480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E82FC6"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8E480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8E480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FC6" w:rsidRPr="00824E12" w:rsidRDefault="008E480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8E480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480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9"/>
        <w:gridCol w:w="1921"/>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E82FC6">
              <w:rPr>
                <w:rFonts w:ascii="Times New Roman" w:hAnsi="Times New Roman" w:cs="Times New Roman"/>
                <w:sz w:val="26"/>
                <w:szCs w:val="26"/>
              </w:rPr>
              <w:t>UBND thị trấn</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730DFF" w:rsidRDefault="008838EB" w:rsidP="00730DFF">
      <w:pPr>
        <w:tabs>
          <w:tab w:val="left" w:pos="284"/>
          <w:tab w:val="left" w:pos="851"/>
        </w:tabs>
        <w:spacing w:before="120" w:after="0"/>
        <w:ind w:hanging="622"/>
        <w:jc w:val="both"/>
        <w:rPr>
          <w:rFonts w:ascii="Times New Roman" w:hAnsi="Times New Roman" w:cs="Times New Roman"/>
          <w:color w:val="000000"/>
          <w:sz w:val="26"/>
          <w:szCs w:val="26"/>
          <w:shd w:val="clear" w:color="auto" w:fill="FEFAF4"/>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730DFF" w:rsidRPr="00730DFF">
        <w:rPr>
          <w:rFonts w:ascii="Times New Roman" w:hAnsi="Times New Roman" w:cs="Times New Roman"/>
          <w:color w:val="000000"/>
          <w:sz w:val="26"/>
          <w:szCs w:val="26"/>
          <w:shd w:val="clear" w:color="auto" w:fill="FEFAF4"/>
        </w:rPr>
        <w:t>Giải quyế</w:t>
      </w:r>
      <w:r w:rsidR="0059513C">
        <w:rPr>
          <w:rFonts w:ascii="Times New Roman" w:hAnsi="Times New Roman" w:cs="Times New Roman"/>
          <w:color w:val="000000"/>
          <w:sz w:val="26"/>
          <w:szCs w:val="26"/>
          <w:shd w:val="clear" w:color="auto" w:fill="FEFAF4"/>
        </w:rPr>
        <w:t>t tố cáo</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730DFF" w:rsidRPr="00730DFF">
        <w:rPr>
          <w:rFonts w:ascii="Times New Roman" w:hAnsi="Times New Roman" w:cs="Times New Roman"/>
          <w:color w:val="000000"/>
          <w:sz w:val="26"/>
          <w:szCs w:val="26"/>
          <w:shd w:val="clear" w:color="auto" w:fill="FEFAF4"/>
        </w:rPr>
        <w:t xml:space="preserve">Giải quyết </w:t>
      </w:r>
      <w:r w:rsidR="0059513C">
        <w:rPr>
          <w:rFonts w:ascii="Times New Roman" w:hAnsi="Times New Roman" w:cs="Times New Roman"/>
          <w:color w:val="000000"/>
          <w:sz w:val="26"/>
          <w:szCs w:val="26"/>
          <w:shd w:val="clear" w:color="auto" w:fill="FEFAF4"/>
        </w:rPr>
        <w:t>tố cáo</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3164</w:t>
      </w:r>
      <w:r w:rsidR="00C40380">
        <w:rPr>
          <w:rFonts w:ascii="Times New Roman" w:hAnsi="Times New Roman" w:cs="Times New Roman"/>
          <w:sz w:val="26"/>
          <w:szCs w:val="26"/>
        </w:rPr>
        <w:t>/QĐ-</w:t>
      </w:r>
      <w:r w:rsidR="00730DFF">
        <w:rPr>
          <w:rFonts w:ascii="Times New Roman" w:hAnsi="Times New Roman" w:cs="Times New Roman"/>
          <w:sz w:val="26"/>
          <w:szCs w:val="26"/>
        </w:rPr>
        <w:t>TTCP ngày 26tháng 12 năm 2017</w:t>
      </w:r>
      <w:r w:rsidR="00AB0E03">
        <w:rPr>
          <w:rFonts w:ascii="Times New Roman" w:hAnsi="Times New Roman" w:cs="Times New Roman"/>
          <w:sz w:val="26"/>
          <w:szCs w:val="26"/>
        </w:rPr>
        <w:t xml:space="preserve"> của </w:t>
      </w:r>
      <w:r w:rsidR="00730DFF">
        <w:rPr>
          <w:rFonts w:ascii="Times New Roman" w:hAnsi="Times New Roman" w:cs="Times New Roman"/>
          <w:sz w:val="26"/>
          <w:szCs w:val="26"/>
        </w:rPr>
        <w:t>Tổng Thanh tra Chính phủ</w:t>
      </w:r>
      <w:r w:rsidR="00AB0E03">
        <w:rPr>
          <w:rFonts w:ascii="Times New Roman" w:hAnsi="Times New Roman" w:cs="Times New Roman"/>
          <w:sz w:val="26"/>
          <w:szCs w:val="26"/>
        </w:rPr>
        <w:t xml:space="preserve"> về công bố thủ tục hành chính </w:t>
      </w:r>
      <w:r w:rsidR="00730DFF">
        <w:rPr>
          <w:rFonts w:ascii="Times New Roman" w:hAnsi="Times New Roman" w:cs="Times New Roman"/>
          <w:sz w:val="26"/>
          <w:szCs w:val="26"/>
        </w:rPr>
        <w:t>được chuẩn hóa</w:t>
      </w:r>
      <w:r w:rsidR="00AB0E03">
        <w:rPr>
          <w:rFonts w:ascii="Times New Roman" w:hAnsi="Times New Roman" w:cs="Times New Roman"/>
          <w:sz w:val="26"/>
          <w:szCs w:val="26"/>
        </w:rPr>
        <w:t xml:space="preserve"> thuộc phạm vi </w:t>
      </w:r>
      <w:r w:rsidR="00730DFF">
        <w:rPr>
          <w:rFonts w:ascii="Times New Roman" w:hAnsi="Times New Roman" w:cs="Times New Roman"/>
          <w:sz w:val="26"/>
          <w:szCs w:val="26"/>
        </w:rPr>
        <w:t>quản lý nhà nước của Thanh tra Chính phủ.</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 xml:space="preserve"> 1964/QĐ-UBND ngày 08</w:t>
      </w:r>
      <w:r>
        <w:rPr>
          <w:rFonts w:ascii="Times New Roman" w:hAnsi="Times New Roman" w:cs="Times New Roman"/>
          <w:sz w:val="26"/>
          <w:szCs w:val="26"/>
        </w:rPr>
        <w:t xml:space="preserve"> tháng </w:t>
      </w:r>
      <w:r w:rsidR="00730DFF">
        <w:rPr>
          <w:rFonts w:ascii="Times New Roman" w:hAnsi="Times New Roman" w:cs="Times New Roman"/>
          <w:sz w:val="26"/>
          <w:szCs w:val="26"/>
        </w:rPr>
        <w:t>6 năm 2018</w:t>
      </w:r>
      <w:r>
        <w:rPr>
          <w:rFonts w:ascii="Times New Roman" w:hAnsi="Times New Roman" w:cs="Times New Roman"/>
          <w:sz w:val="26"/>
          <w:szCs w:val="26"/>
        </w:rPr>
        <w:t xml:space="preserve"> của Chủ tịch UBND tỉnh về việc </w:t>
      </w:r>
      <w:r w:rsidR="00730DFF">
        <w:rPr>
          <w:rFonts w:ascii="Times New Roman" w:hAnsi="Times New Roman" w:cs="Times New Roman"/>
          <w:sz w:val="26"/>
          <w:szCs w:val="26"/>
        </w:rPr>
        <w:t>công bố Danh mục</w:t>
      </w:r>
      <w:r w:rsidR="00C40380">
        <w:rPr>
          <w:rFonts w:ascii="Times New Roman" w:hAnsi="Times New Roman" w:cs="Times New Roman"/>
          <w:sz w:val="26"/>
          <w:szCs w:val="26"/>
        </w:rPr>
        <w:t xml:space="preserve"> thủ tục hành chính </w:t>
      </w:r>
      <w:r w:rsidR="00730DFF">
        <w:rPr>
          <w:rFonts w:ascii="Times New Roman" w:hAnsi="Times New Roman" w:cs="Times New Roman"/>
          <w:sz w:val="26"/>
          <w:szCs w:val="26"/>
        </w:rPr>
        <w:t>thuộc phạm vi chức năng quản lý của Thanh tra tỉnh Bình Định</w:t>
      </w:r>
      <w:r>
        <w:rPr>
          <w:rFonts w:ascii="Times New Roman" w:hAnsi="Times New Roman" w:cs="Times New Roman"/>
          <w:sz w:val="26"/>
          <w:szCs w:val="26"/>
        </w:rPr>
        <w:t>.</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489"/>
        <w:gridCol w:w="284"/>
        <w:gridCol w:w="1134"/>
        <w:gridCol w:w="1134"/>
        <w:gridCol w:w="1134"/>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838EB" w:rsidRPr="005A0F48" w:rsidRDefault="00730DFF"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A0F48">
              <w:rPr>
                <w:rFonts w:ascii="Times New Roman" w:eastAsia="Times New Roman" w:hAnsi="Times New Roman" w:cs="Times New Roman"/>
                <w:sz w:val="26"/>
                <w:szCs w:val="26"/>
              </w:rPr>
              <w:t xml:space="preserve">Luật </w:t>
            </w:r>
            <w:r w:rsidR="0059513C" w:rsidRPr="005A0F48">
              <w:rPr>
                <w:rFonts w:ascii="Times New Roman" w:eastAsia="Times New Roman" w:hAnsi="Times New Roman" w:cs="Times New Roman"/>
                <w:sz w:val="26"/>
                <w:szCs w:val="26"/>
              </w:rPr>
              <w:t>tố cáo số 03</w:t>
            </w:r>
            <w:r w:rsidRPr="005A0F48">
              <w:rPr>
                <w:rFonts w:ascii="Times New Roman" w:eastAsia="Times New Roman" w:hAnsi="Times New Roman" w:cs="Times New Roman"/>
                <w:sz w:val="26"/>
                <w:szCs w:val="26"/>
              </w:rPr>
              <w:t>/2011/QH13 ngày 11/11/2011</w:t>
            </w:r>
          </w:p>
          <w:p w:rsidR="00730DFF" w:rsidRPr="005A0F48" w:rsidRDefault="0059513C"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A0F48">
              <w:rPr>
                <w:rFonts w:ascii="Times New Roman" w:eastAsia="Times New Roman" w:hAnsi="Times New Roman" w:cs="Times New Roman"/>
                <w:sz w:val="26"/>
                <w:szCs w:val="26"/>
              </w:rPr>
              <w:t>Nghị định số 76</w:t>
            </w:r>
            <w:r w:rsidR="00730DFF" w:rsidRPr="005A0F48">
              <w:rPr>
                <w:rFonts w:ascii="Times New Roman" w:eastAsia="Times New Roman" w:hAnsi="Times New Roman" w:cs="Times New Roman"/>
                <w:sz w:val="26"/>
                <w:szCs w:val="26"/>
              </w:rPr>
              <w:t>/2012/NĐ-CP ngày 03/10/2012 của Chính phủ</w:t>
            </w:r>
            <w:r w:rsidR="0042170D" w:rsidRPr="005A0F48">
              <w:rPr>
                <w:rFonts w:ascii="Times New Roman" w:eastAsia="Times New Roman" w:hAnsi="Times New Roman" w:cs="Times New Roman"/>
                <w:sz w:val="26"/>
                <w:szCs w:val="26"/>
              </w:rPr>
              <w:t xml:space="preserve"> quy định chi tiết một số điều của Luật </w:t>
            </w:r>
            <w:r w:rsidRPr="005A0F48">
              <w:rPr>
                <w:rFonts w:ascii="Times New Roman" w:eastAsia="Times New Roman" w:hAnsi="Times New Roman" w:cs="Times New Roman"/>
                <w:sz w:val="26"/>
                <w:szCs w:val="26"/>
              </w:rPr>
              <w:t>Tố cáo</w:t>
            </w:r>
            <w:r w:rsidR="0042170D" w:rsidRPr="005A0F48">
              <w:rPr>
                <w:rFonts w:ascii="Times New Roman" w:eastAsia="Times New Roman" w:hAnsi="Times New Roman" w:cs="Times New Roman"/>
                <w:sz w:val="26"/>
                <w:szCs w:val="26"/>
              </w:rPr>
              <w:t>.</w:t>
            </w:r>
          </w:p>
          <w:p w:rsidR="00730DFF" w:rsidRPr="005A0F48" w:rsidRDefault="0059513C" w:rsidP="0059513C">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A0F48">
              <w:rPr>
                <w:rFonts w:ascii="Times New Roman" w:eastAsia="Times New Roman" w:hAnsi="Times New Roman" w:cs="Times New Roman"/>
                <w:sz w:val="26"/>
                <w:szCs w:val="26"/>
              </w:rPr>
              <w:t>Thông tư số 06/2013/TT-TTCP ngày 30/9</w:t>
            </w:r>
            <w:r w:rsidR="00730DFF" w:rsidRPr="005A0F48">
              <w:rPr>
                <w:rFonts w:ascii="Times New Roman" w:eastAsia="Times New Roman" w:hAnsi="Times New Roman" w:cs="Times New Roman"/>
                <w:sz w:val="26"/>
                <w:szCs w:val="26"/>
              </w:rPr>
              <w:t>/2013 của Tổng Thanh tra Chính phủ</w:t>
            </w:r>
            <w:r w:rsidR="0042170D" w:rsidRPr="005A0F48">
              <w:rPr>
                <w:rFonts w:ascii="Times New Roman" w:eastAsia="Times New Roman" w:hAnsi="Times New Roman" w:cs="Times New Roman"/>
                <w:sz w:val="26"/>
                <w:szCs w:val="26"/>
              </w:rPr>
              <w:t xml:space="preserve"> quy định quy trình giải quyết </w:t>
            </w:r>
            <w:r w:rsidRPr="005A0F48">
              <w:rPr>
                <w:rFonts w:ascii="Times New Roman" w:eastAsia="Times New Roman" w:hAnsi="Times New Roman" w:cs="Times New Roman"/>
                <w:sz w:val="26"/>
                <w:szCs w:val="26"/>
              </w:rPr>
              <w:t>tố cáo.</w:t>
            </w:r>
          </w:p>
          <w:p w:rsidR="00C10110" w:rsidRPr="005A0F48" w:rsidRDefault="00C10110" w:rsidP="0059513C">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5A0F48">
              <w:rPr>
                <w:rFonts w:ascii="Times New Roman" w:hAnsi="Times New Roman" w:cs="Times New Roman"/>
                <w:sz w:val="26"/>
                <w:szCs w:val="26"/>
              </w:rPr>
              <w:t>Quyết định số 1774/QĐ-TTCP ngày 18/07/2017 của Thanh tra chính phủ về việc công bố danh mục TTHC được thực hiện và không thực hiện tiếp nhận hồ sơ, trả kết quả giải quyết TTHC qua dịch vụ bưu chính công ích thuộc phạm vi quản lý nhà nước của Thanh tra chính phủ</w:t>
            </w:r>
          </w:p>
        </w:tc>
      </w:tr>
      <w:tr w:rsidR="00CF3CD0" w:rsidRPr="0036105F" w:rsidTr="00210DA8">
        <w:trPr>
          <w:gridAfter w:val="1"/>
          <w:wAfter w:w="6"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353"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2268" w:type="dxa"/>
            <w:gridSpan w:val="2"/>
          </w:tcPr>
          <w:p w:rsidR="00282643"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sidR="00282643">
              <w:rPr>
                <w:rFonts w:ascii="Times New Roman" w:hAnsi="Times New Roman" w:cs="Times New Roman"/>
                <w:b/>
                <w:color w:val="000000"/>
                <w:sz w:val="26"/>
                <w:szCs w:val="26"/>
              </w:rPr>
              <w:t>/</w:t>
            </w:r>
          </w:p>
          <w:p w:rsidR="00CF3CD0" w:rsidRPr="0036105F" w:rsidRDefault="00282643" w:rsidP="00687F95">
            <w:pPr>
              <w:spacing w:after="120"/>
              <w:jc w:val="both"/>
              <w:rPr>
                <w:rFonts w:ascii="Times New Roman" w:hAnsi="Times New Roman" w:cs="Times New Roman"/>
                <w:b/>
                <w:color w:val="000000"/>
                <w:sz w:val="26"/>
                <w:szCs w:val="26"/>
              </w:rPr>
            </w:pPr>
            <w:r>
              <w:rPr>
                <w:rFonts w:ascii="Times New Roman" w:hAnsi="Times New Roman" w:cs="Times New Roman"/>
                <w:b/>
                <w:color w:val="000000"/>
                <w:sz w:val="26"/>
                <w:szCs w:val="26"/>
              </w:rPr>
              <w:t>Bản sao có chứng thực</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210DA8">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5353" w:type="dxa"/>
            <w:gridSpan w:val="3"/>
          </w:tcPr>
          <w:p w:rsidR="00C40380" w:rsidRPr="00210DA8" w:rsidRDefault="0056045E" w:rsidP="009D09A1">
            <w:pPr>
              <w:tabs>
                <w:tab w:val="num" w:pos="1493"/>
              </w:tabs>
              <w:spacing w:after="0" w:line="240" w:lineRule="auto"/>
              <w:ind w:left="31"/>
              <w:jc w:val="both"/>
              <w:rPr>
                <w:rFonts w:ascii="Times New Roman" w:hAnsi="Times New Roman" w:cs="Times New Roman"/>
                <w:sz w:val="26"/>
                <w:szCs w:val="26"/>
              </w:rPr>
            </w:pPr>
            <w:r w:rsidRPr="00210DA8">
              <w:rPr>
                <w:rFonts w:ascii="Times New Roman" w:hAnsi="Times New Roman" w:cs="Times New Roman"/>
                <w:sz w:val="26"/>
                <w:szCs w:val="26"/>
                <w:shd w:val="clear" w:color="auto" w:fill="FFFFFF"/>
              </w:rPr>
              <w:t xml:space="preserve">Đơn </w:t>
            </w:r>
            <w:r w:rsidR="0059513C">
              <w:rPr>
                <w:rFonts w:ascii="Times New Roman" w:hAnsi="Times New Roman" w:cs="Times New Roman"/>
                <w:sz w:val="26"/>
                <w:szCs w:val="26"/>
                <w:shd w:val="clear" w:color="auto" w:fill="FFFFFF"/>
              </w:rPr>
              <w:t>tố cáo</w:t>
            </w:r>
            <w:r w:rsidRPr="00210DA8">
              <w:rPr>
                <w:rFonts w:ascii="Times New Roman" w:hAnsi="Times New Roman" w:cs="Times New Roman"/>
                <w:sz w:val="26"/>
                <w:szCs w:val="26"/>
                <w:shd w:val="clear" w:color="auto" w:fill="FFFFFF"/>
              </w:rPr>
              <w:t xml:space="preserve"> hoặc bản ghi lời </w:t>
            </w:r>
            <w:r w:rsidR="0059513C">
              <w:rPr>
                <w:rFonts w:ascii="Times New Roman" w:hAnsi="Times New Roman" w:cs="Times New Roman"/>
                <w:sz w:val="26"/>
                <w:szCs w:val="26"/>
                <w:shd w:val="clear" w:color="auto" w:fill="FFFFFF"/>
              </w:rPr>
              <w:t>tố cáo</w:t>
            </w:r>
          </w:p>
        </w:tc>
        <w:tc>
          <w:tcPr>
            <w:tcW w:w="226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210DA8">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5353" w:type="dxa"/>
            <w:gridSpan w:val="3"/>
          </w:tcPr>
          <w:p w:rsidR="00CF3CD0" w:rsidRPr="00210DA8" w:rsidRDefault="0056045E" w:rsidP="00282643">
            <w:pPr>
              <w:shd w:val="clear" w:color="auto" w:fill="FFFFFF"/>
              <w:spacing w:after="150" w:line="240" w:lineRule="auto"/>
              <w:jc w:val="both"/>
              <w:rPr>
                <w:rFonts w:ascii="Times New Roman" w:eastAsia="Times New Roman" w:hAnsi="Times New Roman" w:cs="Times New Roman"/>
                <w:sz w:val="26"/>
                <w:szCs w:val="26"/>
              </w:rPr>
            </w:pPr>
            <w:r w:rsidRPr="00210DA8">
              <w:rPr>
                <w:rFonts w:ascii="Times New Roman" w:eastAsia="Times New Roman" w:hAnsi="Times New Roman" w:cs="Times New Roman"/>
                <w:sz w:val="26"/>
                <w:szCs w:val="26"/>
              </w:rPr>
              <w:t>Các tài liệu khác có liên quan</w:t>
            </w:r>
          </w:p>
        </w:tc>
        <w:tc>
          <w:tcPr>
            <w:tcW w:w="2268"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59513C">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56045E">
              <w:rPr>
                <w:rFonts w:ascii="Times New Roman" w:hAnsi="Times New Roman" w:cs="Times New Roman"/>
                <w:color w:val="000000"/>
                <w:sz w:val="26"/>
                <w:szCs w:val="26"/>
                <w:shd w:val="clear" w:color="auto" w:fill="FEFAF4"/>
              </w:rPr>
              <w:t>T</w:t>
            </w:r>
            <w:r w:rsidR="0042170D">
              <w:rPr>
                <w:rFonts w:ascii="Times New Roman" w:hAnsi="Times New Roman" w:cs="Times New Roman"/>
                <w:color w:val="000000"/>
                <w:sz w:val="26"/>
                <w:szCs w:val="26"/>
                <w:shd w:val="clear" w:color="auto" w:fill="FEFAF4"/>
              </w:rPr>
              <w:t>hời hạn giải quyết</w:t>
            </w:r>
            <w:r w:rsidR="0059513C">
              <w:rPr>
                <w:rFonts w:ascii="Times New Roman" w:hAnsi="Times New Roman" w:cs="Times New Roman"/>
                <w:color w:val="000000"/>
                <w:sz w:val="26"/>
                <w:szCs w:val="26"/>
                <w:shd w:val="clear" w:color="auto" w:fill="FEFAF4"/>
              </w:rPr>
              <w:t>tố cáolà6</w:t>
            </w:r>
            <w:r w:rsidR="0056045E">
              <w:rPr>
                <w:rFonts w:ascii="Times New Roman" w:hAnsi="Times New Roman" w:cs="Times New Roman"/>
                <w:color w:val="000000"/>
                <w:sz w:val="26"/>
                <w:szCs w:val="26"/>
                <w:shd w:val="clear" w:color="auto" w:fill="FEFAF4"/>
              </w:rPr>
              <w:t>0 ngày, kể từ ngày thụ lý</w:t>
            </w:r>
            <w:r w:rsidR="0059513C">
              <w:rPr>
                <w:rFonts w:ascii="Times New Roman" w:hAnsi="Times New Roman" w:cs="Times New Roman"/>
                <w:color w:val="000000"/>
                <w:sz w:val="26"/>
                <w:szCs w:val="26"/>
                <w:shd w:val="clear" w:color="auto" w:fill="FEFAF4"/>
              </w:rPr>
              <w:t xml:space="preserve"> giải quyết tố cáo</w:t>
            </w:r>
            <w:r w:rsidR="0056045E">
              <w:rPr>
                <w:rFonts w:ascii="Times New Roman" w:hAnsi="Times New Roman" w:cs="Times New Roman"/>
                <w:color w:val="000000"/>
                <w:sz w:val="26"/>
                <w:szCs w:val="26"/>
                <w:shd w:val="clear" w:color="auto" w:fill="FEFAF4"/>
              </w:rPr>
              <w:t xml:space="preserve">; đối với vụ việc phức tạp thì thời hạn giải quyết </w:t>
            </w:r>
            <w:r w:rsidR="0059513C">
              <w:rPr>
                <w:rFonts w:ascii="Times New Roman" w:hAnsi="Times New Roman" w:cs="Times New Roman"/>
                <w:color w:val="000000"/>
                <w:sz w:val="26"/>
                <w:szCs w:val="26"/>
                <w:shd w:val="clear" w:color="auto" w:fill="FEFAF4"/>
              </w:rPr>
              <w:t>là90</w:t>
            </w:r>
            <w:r w:rsidR="0056045E">
              <w:rPr>
                <w:rFonts w:ascii="Times New Roman" w:hAnsi="Times New Roman" w:cs="Times New Roman"/>
                <w:color w:val="000000"/>
                <w:sz w:val="26"/>
                <w:szCs w:val="26"/>
                <w:shd w:val="clear" w:color="auto" w:fill="FEFAF4"/>
              </w:rPr>
              <w:t xml:space="preserve"> ngày, kể từ ngày thụ lý giải quyết</w:t>
            </w:r>
            <w:r w:rsidR="0059513C">
              <w:rPr>
                <w:rFonts w:ascii="Times New Roman" w:hAnsi="Times New Roman" w:cs="Times New Roman"/>
                <w:color w:val="000000"/>
                <w:sz w:val="26"/>
                <w:szCs w:val="26"/>
                <w:shd w:val="clear" w:color="auto" w:fill="FEFAF4"/>
              </w:rPr>
              <w:t xml:space="preserve"> tố cáo</w:t>
            </w:r>
            <w:r w:rsidR="0056045E">
              <w:rPr>
                <w:rFonts w:ascii="Times New Roman" w:hAnsi="Times New Roman" w:cs="Times New Roman"/>
                <w:color w:val="000000"/>
                <w:sz w:val="26"/>
                <w:szCs w:val="26"/>
                <w:shd w:val="clear" w:color="auto" w:fill="FEFAF4"/>
              </w:rPr>
              <w:t xml:space="preserve">. </w:t>
            </w:r>
            <w:r w:rsidR="0059513C">
              <w:rPr>
                <w:rFonts w:ascii="Times New Roman" w:hAnsi="Times New Roman" w:cs="Times New Roman"/>
                <w:color w:val="000000"/>
                <w:sz w:val="26"/>
                <w:szCs w:val="26"/>
                <w:shd w:val="clear" w:color="auto" w:fill="FEFAF4"/>
              </w:rPr>
              <w:t>Trường hợp cần thiết, người có thẩm quyền giải quyết tố cáo có thể gia hạn giải quyết một lần nhưng không quá 30 ngày; đối với vụ việc phức tạp thì không quá 60 ngày.</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E82FC6">
              <w:rPr>
                <w:rFonts w:ascii="Times New Roman" w:hAnsi="Times New Roman" w:cs="Times New Roman"/>
                <w:sz w:val="26"/>
                <w:szCs w:val="26"/>
              </w:rPr>
              <w:t>UBND thị trấnAn Lão</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Default="000A6848" w:rsidP="00E46457">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E46457" w:rsidRDefault="00E46457" w:rsidP="00E46457">
            <w:pPr>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Theo quy </w:t>
            </w:r>
            <w:r w:rsidR="00C10110">
              <w:rPr>
                <w:rFonts w:ascii="Times New Roman" w:hAnsi="Times New Roman" w:cs="Times New Roman"/>
                <w:sz w:val="26"/>
                <w:szCs w:val="26"/>
                <w:lang w:val="nl-NL"/>
              </w:rPr>
              <w:t>định tại khoản 2 Điều 20 Luật Tố cáo: Người có thẩm quyền không thụ lý giải quyết tố cáo trong các trường hợp sau đây:</w:t>
            </w:r>
          </w:p>
          <w:p w:rsidR="00F703C8" w:rsidRDefault="00C10110" w:rsidP="00F703C8">
            <w:pPr>
              <w:pStyle w:val="ListParagraph"/>
              <w:numPr>
                <w:ilvl w:val="0"/>
                <w:numId w:val="32"/>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Tố cáo về vụ việc đã được người đó giải quyết mà người tố cáo không cung cấp</w:t>
            </w:r>
            <w:r w:rsidR="00F703C8">
              <w:rPr>
                <w:rFonts w:ascii="Times New Roman" w:hAnsi="Times New Roman" w:cs="Times New Roman"/>
                <w:sz w:val="26"/>
                <w:szCs w:val="26"/>
                <w:lang w:val="nl-NL"/>
              </w:rPr>
              <w:t xml:space="preserve"> thông tin, tình tiết mới;</w:t>
            </w:r>
          </w:p>
          <w:p w:rsidR="00F703C8" w:rsidRDefault="00F703C8" w:rsidP="00F703C8">
            <w:pPr>
              <w:pStyle w:val="ListParagraph"/>
              <w:numPr>
                <w:ilvl w:val="0"/>
                <w:numId w:val="32"/>
              </w:numPr>
              <w:tabs>
                <w:tab w:val="left" w:pos="284"/>
              </w:tabs>
              <w:spacing w:before="120" w:after="120"/>
              <w:ind w:left="0" w:firstLine="0"/>
              <w:jc w:val="both"/>
              <w:rPr>
                <w:rFonts w:ascii="Times New Roman" w:hAnsi="Times New Roman" w:cs="Times New Roman"/>
                <w:sz w:val="26"/>
                <w:szCs w:val="26"/>
                <w:lang w:val="nl-NL"/>
              </w:rPr>
            </w:pPr>
            <w:r w:rsidRPr="00F703C8">
              <w:rPr>
                <w:rFonts w:ascii="Times New Roman" w:hAnsi="Times New Roman" w:cs="Times New Roman"/>
                <w:sz w:val="26"/>
                <w:szCs w:val="26"/>
                <w:lang w:val="nl-NL"/>
              </w:rPr>
              <w:t xml:space="preserve">Tố cáo về vụ việc </w:t>
            </w:r>
            <w:r>
              <w:rPr>
                <w:rFonts w:ascii="Times New Roman" w:hAnsi="Times New Roman" w:cs="Times New Roman"/>
                <w:sz w:val="26"/>
                <w:szCs w:val="26"/>
                <w:lang w:val="nl-NL"/>
              </w:rPr>
              <w:t>mà nội dung và những thông tin người tố cáo cung cấp không có cơ sở để xác minh người vi phạm, hành vi vi phạm pháp luật;</w:t>
            </w:r>
          </w:p>
          <w:p w:rsidR="00F703C8" w:rsidRPr="00F703C8" w:rsidRDefault="00F703C8" w:rsidP="00723234">
            <w:pPr>
              <w:pStyle w:val="ListParagraph"/>
              <w:numPr>
                <w:ilvl w:val="0"/>
                <w:numId w:val="32"/>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Tố cáo về vụ việc mà người có thẩm quyề</w:t>
            </w:r>
            <w:r w:rsidR="00723234">
              <w:rPr>
                <w:rFonts w:ascii="Times New Roman" w:hAnsi="Times New Roman" w:cs="Times New Roman"/>
                <w:sz w:val="26"/>
                <w:szCs w:val="26"/>
                <w:lang w:val="nl-NL"/>
              </w:rPr>
              <w:t>n giải</w:t>
            </w:r>
            <w:r>
              <w:rPr>
                <w:rFonts w:ascii="Times New Roman" w:hAnsi="Times New Roman" w:cs="Times New Roman"/>
                <w:sz w:val="26"/>
                <w:szCs w:val="26"/>
                <w:lang w:val="nl-NL"/>
              </w:rPr>
              <w:t xml:space="preserve"> quyết tố cáo không đủ điều </w:t>
            </w:r>
            <w:r>
              <w:rPr>
                <w:rFonts w:ascii="Times New Roman" w:hAnsi="Times New Roman" w:cs="Times New Roman"/>
                <w:sz w:val="26"/>
                <w:szCs w:val="26"/>
                <w:lang w:val="nl-NL"/>
              </w:rPr>
              <w:lastRenderedPageBreak/>
              <w:t>kiện để kiểm tra, xác minh hành vi vi phạm pháp luật, người vi phạm.</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61" w:type="dxa"/>
            <w:gridSpan w:val="7"/>
          </w:tcPr>
          <w:p w:rsidR="00210B86" w:rsidRPr="00721036" w:rsidRDefault="00210B86" w:rsidP="007B0DF4">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7B0DF4">
              <w:rPr>
                <w:rFonts w:ascii="Times New Roman" w:hAnsi="Times New Roman" w:cs="Times New Roman"/>
                <w:color w:val="333333"/>
                <w:sz w:val="26"/>
                <w:szCs w:val="26"/>
                <w:shd w:val="clear" w:color="auto" w:fill="FFFFFF"/>
              </w:rPr>
              <w:t>Kết luận nội dung tố cáo và quyết định xử lý người có hành vi vi phạm bị tố cáo.</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F015A3">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8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7D0658" w:rsidRDefault="00267DFB" w:rsidP="00721036">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Người</w:t>
            </w:r>
            <w:r w:rsidR="0059513C">
              <w:rPr>
                <w:rFonts w:ascii="Times New Roman" w:hAnsi="Times New Roman" w:cs="Times New Roman"/>
                <w:sz w:val="26"/>
                <w:szCs w:val="26"/>
                <w:shd w:val="clear" w:color="auto" w:fill="FFFFFF"/>
              </w:rPr>
              <w:t>tố cáo</w:t>
            </w:r>
            <w:r w:rsidR="007D0658">
              <w:rPr>
                <w:rFonts w:ascii="Times New Roman" w:hAnsi="Times New Roman" w:cs="Times New Roman"/>
                <w:sz w:val="26"/>
                <w:szCs w:val="26"/>
                <w:shd w:val="clear" w:color="auto" w:fill="FFFFFF"/>
              </w:rPr>
              <w:t xml:space="preserve"> hoàn chỉnh hồ sơ nộp </w:t>
            </w:r>
            <w:r w:rsidR="00C10110">
              <w:rPr>
                <w:rFonts w:ascii="Times New Roman" w:hAnsi="Times New Roman" w:cs="Times New Roman"/>
                <w:sz w:val="26"/>
                <w:szCs w:val="26"/>
                <w:shd w:val="clear" w:color="auto" w:fill="FFFFFF"/>
              </w:rPr>
              <w:t xml:space="preserve">trực tiếp hoặc gửi qua dịch vụ bưu chính công ích đến tại BPMC xã </w:t>
            </w:r>
            <w:r w:rsidR="00E82FC6">
              <w:rPr>
                <w:rFonts w:ascii="Times New Roman" w:hAnsi="Times New Roman" w:cs="Times New Roman"/>
                <w:sz w:val="26"/>
                <w:szCs w:val="26"/>
                <w:shd w:val="clear" w:color="auto" w:fill="FFFFFF"/>
              </w:rPr>
              <w:t>An Lão</w:t>
            </w:r>
            <w:r w:rsidR="00F703C8">
              <w:rPr>
                <w:rFonts w:ascii="Times New Roman" w:hAnsi="Times New Roman" w:cs="Times New Roman"/>
                <w:sz w:val="26"/>
                <w:szCs w:val="26"/>
                <w:shd w:val="clear" w:color="auto" w:fill="FFFFFF"/>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F703C8" w:rsidP="005A11B8">
            <w:pPr>
              <w:jc w:val="center"/>
              <w:rPr>
                <w:rFonts w:ascii="Times New Roman" w:hAnsi="Times New Roman" w:cs="Times New Roman"/>
                <w:sz w:val="26"/>
                <w:szCs w:val="26"/>
              </w:rPr>
            </w:pPr>
            <w:r>
              <w:rPr>
                <w:rFonts w:ascii="Times New Roman" w:hAnsi="Times New Roman" w:cs="Times New Roman"/>
                <w:sz w:val="26"/>
                <w:szCs w:val="26"/>
              </w:rPr>
              <w:t>C</w:t>
            </w:r>
            <w:r w:rsidR="00ED190F" w:rsidRPr="00D86C23">
              <w:rPr>
                <w:rFonts w:ascii="Times New Roman" w:hAnsi="Times New Roman" w:cs="Times New Roman"/>
                <w:sz w:val="26"/>
                <w:szCs w:val="26"/>
              </w:rPr>
              <w:t>á nhân</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7D0658" w:rsidRPr="007D0658" w:rsidRDefault="007D0658" w:rsidP="00165648">
            <w:pPr>
              <w:shd w:val="clear" w:color="auto" w:fill="FFFFFF"/>
              <w:spacing w:after="150" w:line="240" w:lineRule="auto"/>
              <w:jc w:val="both"/>
              <w:rPr>
                <w:rFonts w:ascii="Times New Roman" w:eastAsia="Times New Roman" w:hAnsi="Times New Roman" w:cs="Times New Roman"/>
                <w:b/>
                <w:sz w:val="26"/>
                <w:szCs w:val="26"/>
              </w:rPr>
            </w:pPr>
            <w:r w:rsidRPr="007D0658">
              <w:rPr>
                <w:rFonts w:ascii="Times New Roman" w:eastAsia="Times New Roman" w:hAnsi="Times New Roman" w:cs="Times New Roman"/>
                <w:b/>
                <w:sz w:val="26"/>
                <w:szCs w:val="26"/>
              </w:rPr>
              <w:t xml:space="preserve">Tiếp </w:t>
            </w:r>
            <w:r w:rsidR="00F703C8">
              <w:rPr>
                <w:rFonts w:ascii="Times New Roman" w:eastAsia="Times New Roman" w:hAnsi="Times New Roman" w:cs="Times New Roman"/>
                <w:b/>
                <w:sz w:val="26"/>
                <w:szCs w:val="26"/>
              </w:rPr>
              <w:t xml:space="preserve">nhận, </w:t>
            </w:r>
            <w:r w:rsidR="008004D5">
              <w:rPr>
                <w:rFonts w:ascii="Times New Roman" w:eastAsia="Times New Roman" w:hAnsi="Times New Roman" w:cs="Times New Roman"/>
                <w:b/>
                <w:sz w:val="26"/>
                <w:szCs w:val="26"/>
              </w:rPr>
              <w:t>hồ sơ</w:t>
            </w:r>
          </w:p>
          <w:p w:rsidR="00CC2529" w:rsidRDefault="008004D5"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 xml:space="preserve">Khi tiếp nhận hồ sơ, người tiếp nhận có trách nhiệm kiểm tra ngay toàn bộ hồ sơ; nếu hồ sơ chưa đầy đủ thì hướng dẫn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Khi nhận được yêu cầu bổ sung, hoàn thiện hồ sơ,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phải bổ sung, hoàn thiện hồ sơ và gửi ngay về cơ quan tiếp nhận hồ sơ.</w:t>
            </w:r>
          </w:p>
          <w:p w:rsidR="00ED190F" w:rsidRPr="008004D5" w:rsidRDefault="008004D5"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Người tiếp nhận có trách n</w:t>
            </w:r>
            <w:r w:rsidRPr="00282643">
              <w:rPr>
                <w:rFonts w:ascii="Times New Roman" w:eastAsia="Times New Roman" w:hAnsi="Times New Roman" w:cs="Times New Roman"/>
                <w:sz w:val="26"/>
                <w:szCs w:val="26"/>
              </w:rPr>
              <w:t>hi</w:t>
            </w:r>
            <w:r w:rsidRPr="00282643">
              <w:rPr>
                <w:rFonts w:ascii="Times New Roman" w:eastAsia="Times New Roman" w:hAnsi="Times New Roman" w:cs="Times New Roman"/>
                <w:sz w:val="26"/>
                <w:szCs w:val="26"/>
                <w:lang w:val="vi-VN"/>
              </w:rPr>
              <w:t xml:space="preserve">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nộp bản sao có chứng thực. </w:t>
            </w:r>
            <w:r w:rsidRPr="00282643">
              <w:rPr>
                <w:rFonts w:ascii="Times New Roman" w:eastAsia="Times New Roman" w:hAnsi="Times New Roman" w:cs="Times New Roman"/>
                <w:sz w:val="26"/>
                <w:szCs w:val="26"/>
                <w:lang w:val="vi-VN"/>
              </w:rPr>
              <w:lastRenderedPageBreak/>
              <w:t>Trường hợp gi</w:t>
            </w:r>
            <w:r w:rsidRPr="00282643">
              <w:rPr>
                <w:rFonts w:ascii="Times New Roman" w:eastAsia="Times New Roman" w:hAnsi="Times New Roman" w:cs="Times New Roman"/>
                <w:sz w:val="26"/>
                <w:szCs w:val="26"/>
              </w:rPr>
              <w:t>ấ</w:t>
            </w:r>
            <w:r w:rsidRPr="00282643">
              <w:rPr>
                <w:rFonts w:ascii="Times New Roman" w:eastAsia="Times New Roman" w:hAnsi="Times New Roman" w:cs="Times New Roman"/>
                <w:sz w:val="26"/>
                <w:szCs w:val="26"/>
                <w:lang w:val="vi-VN"/>
              </w:rPr>
              <w:t>y tờ là bản sao có chứng thực thì không được yêu cầu xuất trình bản chính để đối chiếu</w:t>
            </w:r>
            <w:r w:rsidRPr="00282643">
              <w:rPr>
                <w:rFonts w:ascii="Times New Roman" w:eastAsia="Times New Roman" w:hAnsi="Times New Roman" w:cs="Times New Roman"/>
                <w:sz w:val="26"/>
                <w:szCs w:val="26"/>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165648" w:rsidP="00165648">
            <w:pPr>
              <w:pStyle w:val="ListParagraph"/>
              <w:tabs>
                <w:tab w:val="left" w:pos="0"/>
              </w:tabs>
              <w:ind w:left="-108"/>
              <w:jc w:val="both"/>
              <w:rPr>
                <w:rFonts w:ascii="Times New Roman" w:hAnsi="Times New Roman" w:cs="Times New Roman"/>
                <w:sz w:val="26"/>
                <w:szCs w:val="26"/>
              </w:rPr>
            </w:pPr>
            <w:r>
              <w:rPr>
                <w:rFonts w:ascii="Times New Roman" w:hAnsi="Times New Roman" w:cs="Times New Roman"/>
                <w:sz w:val="26"/>
                <w:szCs w:val="26"/>
              </w:rPr>
              <w:t xml:space="preserve">01 </w:t>
            </w:r>
            <w:r w:rsidR="00ED190F"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8E480B">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DB1AFA" w:rsidRPr="003E78CB" w:rsidTr="00DB1AFA">
        <w:trPr>
          <w:gridAfter w:val="1"/>
          <w:wAfter w:w="6" w:type="dxa"/>
          <w:trHeight w:val="3278"/>
        </w:trPr>
        <w:tc>
          <w:tcPr>
            <w:tcW w:w="601" w:type="dxa"/>
            <w:tcBorders>
              <w:top w:val="single" w:sz="4" w:space="0" w:color="000000"/>
              <w:left w:val="single" w:sz="4" w:space="0" w:color="000000"/>
              <w:right w:val="single" w:sz="4" w:space="0" w:color="000000"/>
            </w:tcBorders>
            <w:vAlign w:val="center"/>
          </w:tcPr>
          <w:p w:rsidR="00DB1AFA" w:rsidRPr="003E78CB" w:rsidRDefault="00DB1AFA"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right w:val="single" w:sz="4" w:space="0" w:color="000000"/>
            </w:tcBorders>
          </w:tcPr>
          <w:p w:rsidR="00DB1AFA" w:rsidRPr="00DD64F5" w:rsidRDefault="00CC2529" w:rsidP="00EA022F">
            <w:pPr>
              <w:jc w:val="both"/>
              <w:rPr>
                <w:rFonts w:ascii="Times New Roman" w:hAnsi="Times New Roman" w:cs="Times New Roman"/>
                <w:b/>
                <w:sz w:val="26"/>
                <w:szCs w:val="26"/>
              </w:rPr>
            </w:pPr>
            <w:r>
              <w:rPr>
                <w:rFonts w:ascii="Times New Roman" w:hAnsi="Times New Roman" w:cs="Times New Roman"/>
                <w:b/>
                <w:sz w:val="26"/>
                <w:szCs w:val="26"/>
              </w:rPr>
              <w:t>Xử lý thông tin</w:t>
            </w:r>
            <w:r w:rsidR="0059513C">
              <w:rPr>
                <w:rFonts w:ascii="Times New Roman" w:hAnsi="Times New Roman" w:cs="Times New Roman"/>
                <w:b/>
                <w:sz w:val="26"/>
                <w:szCs w:val="26"/>
              </w:rPr>
              <w:t>tố cáo</w:t>
            </w:r>
          </w:p>
          <w:p w:rsidR="008004D5" w:rsidRDefault="008004D5" w:rsidP="008004D5">
            <w:pPr>
              <w:shd w:val="clear" w:color="auto" w:fill="FFFFFF"/>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Khi nhận được tố cáo thì người giải quyết tố cáo có trách nhiệm phân loại và xử ký như sau:</w:t>
            </w:r>
          </w:p>
          <w:p w:rsidR="00CC2529" w:rsidRDefault="008004D5" w:rsidP="008004D5">
            <w:pPr>
              <w:pStyle w:val="ListParagraph"/>
              <w:numPr>
                <w:ilvl w:val="0"/>
                <w:numId w:val="33"/>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tố cáo thuộc thẩm quyền giải quyết của Chủ tịch UBND cấp xã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w:t>
            </w:r>
          </w:p>
          <w:p w:rsidR="00DB1AFA" w:rsidRPr="00CC2529" w:rsidRDefault="008004D5" w:rsidP="008004D5">
            <w:pPr>
              <w:pStyle w:val="ListParagraph"/>
              <w:numPr>
                <w:ilvl w:val="0"/>
                <w:numId w:val="33"/>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CC2529">
              <w:rPr>
                <w:rFonts w:ascii="Times New Roman" w:eastAsia="Times New Roman" w:hAnsi="Times New Roman" w:cs="Times New Roman"/>
                <w:sz w:val="26"/>
                <w:szCs w:val="26"/>
              </w:rPr>
              <w:t xml:space="preserve">Nếu tố cáo không thuộc thẩm quyền giải quyết của </w:t>
            </w:r>
            <w:r w:rsidR="00E82FC6">
              <w:rPr>
                <w:rFonts w:ascii="Times New Roman" w:eastAsia="Times New Roman" w:hAnsi="Times New Roman" w:cs="Times New Roman"/>
                <w:sz w:val="26"/>
                <w:szCs w:val="26"/>
              </w:rPr>
              <w:t>UBND thị trấn</w:t>
            </w:r>
            <w:r w:rsidRPr="00CC2529">
              <w:rPr>
                <w:rFonts w:ascii="Times New Roman" w:eastAsia="Times New Roman" w:hAnsi="Times New Roman" w:cs="Times New Roman"/>
                <w:sz w:val="26"/>
                <w:szCs w:val="26"/>
              </w:rPr>
              <w:t xml:space="preserve">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tc>
        <w:tc>
          <w:tcPr>
            <w:tcW w:w="1489" w:type="dxa"/>
            <w:tcBorders>
              <w:top w:val="single" w:sz="4" w:space="0" w:color="000000"/>
              <w:left w:val="single" w:sz="4" w:space="0" w:color="000000"/>
              <w:right w:val="single" w:sz="4" w:space="0" w:color="000000"/>
            </w:tcBorders>
            <w:vAlign w:val="center"/>
          </w:tcPr>
          <w:p w:rsidR="00DB1AFA" w:rsidRPr="00210DA8" w:rsidRDefault="00DB1AFA" w:rsidP="008A6A61">
            <w:pPr>
              <w:jc w:val="center"/>
              <w:rPr>
                <w:rFonts w:ascii="Times New Roman" w:hAnsi="Times New Roman" w:cs="Times New Roman"/>
                <w:sz w:val="26"/>
                <w:szCs w:val="26"/>
              </w:rPr>
            </w:pPr>
            <w:r w:rsidRPr="00210DA8">
              <w:rPr>
                <w:rFonts w:ascii="Times New Roman" w:hAnsi="Times New Roman" w:cs="Times New Roman"/>
                <w:sz w:val="26"/>
                <w:szCs w:val="26"/>
              </w:rPr>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DB1AFA" w:rsidRPr="00210DA8" w:rsidRDefault="00A9336F" w:rsidP="008A6A61">
            <w:pPr>
              <w:jc w:val="center"/>
              <w:rPr>
                <w:rFonts w:ascii="Times New Roman" w:hAnsi="Times New Roman" w:cs="Times New Roman"/>
                <w:sz w:val="26"/>
                <w:szCs w:val="26"/>
              </w:rPr>
            </w:pPr>
            <w:r>
              <w:rPr>
                <w:rFonts w:ascii="Times New Roman" w:hAnsi="Times New Roman" w:cs="Times New Roman"/>
                <w:sz w:val="26"/>
                <w:szCs w:val="26"/>
              </w:rPr>
              <w:t>09</w:t>
            </w:r>
            <w:r w:rsidR="00DB1AFA" w:rsidRPr="00210DA8">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DB1AFA" w:rsidRPr="00210DA8" w:rsidRDefault="00DB1AFA" w:rsidP="005A0F48">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5A0F48" w:rsidRDefault="00DB1AFA" w:rsidP="005A0F48">
            <w:pPr>
              <w:jc w:val="both"/>
            </w:pPr>
            <w:r w:rsidRPr="00210DA8">
              <w:rPr>
                <w:rFonts w:ascii="Times New Roman" w:hAnsi="Times New Roman" w:cs="Times New Roman"/>
                <w:sz w:val="26"/>
                <w:szCs w:val="26"/>
              </w:rPr>
              <w:t xml:space="preserve">- </w:t>
            </w:r>
            <w:r w:rsidR="00DF00A1">
              <w:rPr>
                <w:rFonts w:ascii="Times New Roman" w:hAnsi="Times New Roman" w:cs="Times New Roman"/>
                <w:sz w:val="26"/>
                <w:szCs w:val="26"/>
                <w:shd w:val="clear" w:color="auto" w:fill="FFFFFF"/>
              </w:rPr>
              <w:t>Biên bản ghi nội dung tố cáo trực tiếp</w:t>
            </w:r>
            <w:r w:rsidR="005A0F48">
              <w:rPr>
                <w:rFonts w:ascii="Times New Roman" w:hAnsi="Times New Roman" w:cs="Times New Roman"/>
                <w:sz w:val="26"/>
                <w:szCs w:val="26"/>
                <w:shd w:val="clear" w:color="auto" w:fill="FFFFFF"/>
              </w:rPr>
              <w:t xml:space="preserve"> (</w:t>
            </w:r>
            <w:r w:rsidR="005A0F48" w:rsidRPr="00CC2CB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sidRPr="00CC2CB8">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w:t>
            </w:r>
          </w:p>
          <w:p w:rsidR="00DF00A1" w:rsidRDefault="005A0F48" w:rsidP="005A0F48">
            <w:pPr>
              <w:jc w:val="both"/>
            </w:pPr>
            <w:r>
              <w:t xml:space="preserve">- </w:t>
            </w:r>
            <w:r w:rsidR="00DF00A1">
              <w:rPr>
                <w:rFonts w:ascii="Times New Roman" w:hAnsi="Times New Roman" w:cs="Times New Roman"/>
                <w:sz w:val="26"/>
                <w:szCs w:val="26"/>
                <w:shd w:val="clear" w:color="auto" w:fill="FFFFFF"/>
              </w:rPr>
              <w:t>Thông báo về việc không thụ lý giải quyết tố cáo</w:t>
            </w:r>
            <w:r>
              <w:rPr>
                <w:rFonts w:ascii="Times New Roman" w:hAnsi="Times New Roman" w:cs="Times New Roman"/>
                <w:sz w:val="26"/>
                <w:szCs w:val="26"/>
                <w:shd w:val="clear" w:color="auto" w:fill="FFFFFF"/>
              </w:rPr>
              <w:t xml:space="preserve"> (</w:t>
            </w: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w:t>
            </w:r>
          </w:p>
          <w:p w:rsidR="00DF00A1" w:rsidRDefault="005A0F48" w:rsidP="005A0F48">
            <w:pPr>
              <w:jc w:val="both"/>
            </w:pPr>
            <w:r>
              <w:rPr>
                <w:rFonts w:ascii="Times New Roman" w:hAnsi="Times New Roman" w:cs="Times New Roman"/>
                <w:sz w:val="26"/>
                <w:szCs w:val="26"/>
                <w:shd w:val="clear" w:color="auto" w:fill="FFFFFF"/>
              </w:rPr>
              <w:t xml:space="preserve">- </w:t>
            </w:r>
            <w:r w:rsidR="00DF00A1">
              <w:rPr>
                <w:rFonts w:ascii="Times New Roman" w:hAnsi="Times New Roman" w:cs="Times New Roman"/>
                <w:sz w:val="26"/>
                <w:szCs w:val="26"/>
                <w:shd w:val="clear" w:color="auto" w:fill="FFFFFF"/>
              </w:rPr>
              <w:t>Thông báo về việc không thụ lý giải quyết tố cáo tiếp</w:t>
            </w:r>
            <w:r>
              <w:rPr>
                <w:rFonts w:ascii="Times New Roman" w:hAnsi="Times New Roman" w:cs="Times New Roman"/>
                <w:sz w:val="26"/>
                <w:szCs w:val="26"/>
                <w:shd w:val="clear" w:color="auto" w:fill="FFFFFF"/>
              </w:rPr>
              <w:t xml:space="preserve"> (</w:t>
            </w: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.03)</w:t>
            </w:r>
          </w:p>
          <w:p w:rsidR="00DF00A1" w:rsidRDefault="005A0F48" w:rsidP="005A0F48">
            <w:pPr>
              <w:jc w:val="both"/>
            </w:pPr>
            <w:r>
              <w:rPr>
                <w:rFonts w:ascii="Times New Roman" w:hAnsi="Times New Roman" w:cs="Times New Roman"/>
                <w:sz w:val="26"/>
                <w:szCs w:val="26"/>
                <w:shd w:val="clear" w:color="auto" w:fill="FFFFFF"/>
              </w:rPr>
              <w:t xml:space="preserve">- </w:t>
            </w:r>
            <w:r w:rsidR="00DF00A1">
              <w:rPr>
                <w:rFonts w:ascii="Times New Roman" w:hAnsi="Times New Roman" w:cs="Times New Roman"/>
                <w:sz w:val="26"/>
                <w:szCs w:val="26"/>
                <w:shd w:val="clear" w:color="auto" w:fill="FFFFFF"/>
              </w:rPr>
              <w:t>Phiếu đề xuất thụ lý tố cáo</w:t>
            </w:r>
            <w:r>
              <w:rPr>
                <w:rFonts w:ascii="Times New Roman" w:hAnsi="Times New Roman" w:cs="Times New Roman"/>
                <w:sz w:val="26"/>
                <w:szCs w:val="26"/>
                <w:shd w:val="clear" w:color="auto" w:fill="FFFFFF"/>
              </w:rPr>
              <w:t xml:space="preserve"> (</w:t>
            </w: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.04)</w:t>
            </w:r>
          </w:p>
          <w:p w:rsidR="00DB1AFA" w:rsidRPr="00210DA8" w:rsidRDefault="00DB1AFA" w:rsidP="005A0F48">
            <w:pPr>
              <w:jc w:val="both"/>
              <w:rPr>
                <w:rFonts w:ascii="Times New Roman" w:hAnsi="Times New Roman" w:cs="Times New Roman"/>
                <w:sz w:val="26"/>
                <w:szCs w:val="26"/>
              </w:rPr>
            </w:pPr>
          </w:p>
        </w:tc>
      </w:tr>
      <w:tr w:rsidR="00DB1AFA" w:rsidRPr="003E78CB" w:rsidTr="00DF00A1">
        <w:trPr>
          <w:gridAfter w:val="1"/>
          <w:wAfter w:w="6" w:type="dxa"/>
          <w:trHeight w:val="1153"/>
        </w:trPr>
        <w:tc>
          <w:tcPr>
            <w:tcW w:w="601" w:type="dxa"/>
            <w:tcBorders>
              <w:top w:val="single" w:sz="4" w:space="0" w:color="000000"/>
              <w:left w:val="single" w:sz="4" w:space="0" w:color="000000"/>
              <w:right w:val="single" w:sz="4" w:space="0" w:color="000000"/>
            </w:tcBorders>
            <w:vAlign w:val="center"/>
          </w:tcPr>
          <w:p w:rsidR="00DB1AFA" w:rsidRPr="003E78CB" w:rsidRDefault="00DB1AFA" w:rsidP="00EA022F">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580" w:type="dxa"/>
            <w:tcBorders>
              <w:top w:val="single" w:sz="4" w:space="0" w:color="000000"/>
              <w:left w:val="single" w:sz="4" w:space="0" w:color="000000"/>
              <w:right w:val="single" w:sz="4" w:space="0" w:color="000000"/>
            </w:tcBorders>
          </w:tcPr>
          <w:p w:rsidR="00DB1AFA" w:rsidRPr="00DD64F5" w:rsidRDefault="00CC2529" w:rsidP="00EA022F">
            <w:pPr>
              <w:jc w:val="both"/>
              <w:rPr>
                <w:rFonts w:ascii="Times New Roman" w:hAnsi="Times New Roman" w:cs="Times New Roman"/>
                <w:b/>
                <w:sz w:val="26"/>
                <w:szCs w:val="26"/>
              </w:rPr>
            </w:pPr>
            <w:r>
              <w:rPr>
                <w:rFonts w:ascii="Times New Roman" w:hAnsi="Times New Roman" w:cs="Times New Roman"/>
                <w:b/>
                <w:sz w:val="26"/>
                <w:szCs w:val="26"/>
              </w:rPr>
              <w:t>Thụ lý, x</w:t>
            </w:r>
            <w:r w:rsidR="00DB1AFA" w:rsidRPr="00DD64F5">
              <w:rPr>
                <w:rFonts w:ascii="Times New Roman" w:hAnsi="Times New Roman" w:cs="Times New Roman"/>
                <w:b/>
                <w:sz w:val="26"/>
                <w:szCs w:val="26"/>
              </w:rPr>
              <w:t xml:space="preserve">ác minh nội dung </w:t>
            </w:r>
            <w:r w:rsidR="0059513C">
              <w:rPr>
                <w:rFonts w:ascii="Times New Roman" w:hAnsi="Times New Roman" w:cs="Times New Roman"/>
                <w:b/>
                <w:sz w:val="26"/>
                <w:szCs w:val="26"/>
              </w:rPr>
              <w:t>tố cáo</w:t>
            </w:r>
            <w:r w:rsidR="00DB1AFA" w:rsidRPr="00DD64F5">
              <w:rPr>
                <w:rFonts w:ascii="Times New Roman" w:hAnsi="Times New Roman" w:cs="Times New Roman"/>
                <w:b/>
                <w:sz w:val="26"/>
                <w:szCs w:val="26"/>
              </w:rPr>
              <w:t>:</w:t>
            </w:r>
          </w:p>
          <w:p w:rsidR="00DB1AFA" w:rsidRPr="00DD64F5" w:rsidRDefault="00CC2529" w:rsidP="00F16E08">
            <w:pPr>
              <w:pStyle w:val="ListParagraph"/>
              <w:tabs>
                <w:tab w:val="left" w:pos="284"/>
              </w:tabs>
              <w:ind w:left="0"/>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E82FC6">
              <w:rPr>
                <w:rFonts w:ascii="Times New Roman" w:hAnsi="Times New Roman" w:cs="Times New Roman"/>
                <w:sz w:val="26"/>
                <w:szCs w:val="26"/>
              </w:rPr>
              <w:t>UBND thị trấn</w:t>
            </w:r>
            <w:r>
              <w:rPr>
                <w:rFonts w:ascii="Times New Roman" w:hAnsi="Times New Roman" w:cs="Times New Roman"/>
                <w:sz w:val="26"/>
                <w:szCs w:val="26"/>
              </w:rPr>
              <w:t xml:space="preserve"> ban hành quyết định thụ lý giải </w:t>
            </w:r>
            <w:r>
              <w:rPr>
                <w:rFonts w:ascii="Times New Roman" w:hAnsi="Times New Roman" w:cs="Times New Roman"/>
                <w:sz w:val="26"/>
                <w:szCs w:val="26"/>
              </w:rPr>
              <w:lastRenderedPageBreak/>
              <w:t>quyết tố</w:t>
            </w:r>
            <w:r w:rsidR="00CC2CB8">
              <w:rPr>
                <w:rFonts w:ascii="Times New Roman" w:hAnsi="Times New Roman" w:cs="Times New Roman"/>
                <w:sz w:val="26"/>
                <w:szCs w:val="26"/>
              </w:rPr>
              <w:t xml:space="preserve"> cáo (sau đâ</w:t>
            </w:r>
            <w:r>
              <w:rPr>
                <w:rFonts w:ascii="Times New Roman" w:hAnsi="Times New Roman" w:cs="Times New Roman"/>
                <w:sz w:val="26"/>
                <w:szCs w:val="26"/>
              </w:rPr>
              <w:t>y gọi tắt là quyết định thụ lý). Việc thay đổi, bổ sung nội dung quyết định thụ lý phải thực hiệ</w:t>
            </w:r>
            <w:r w:rsidR="00CC2CB8">
              <w:rPr>
                <w:rFonts w:ascii="Times New Roman" w:hAnsi="Times New Roman" w:cs="Times New Roman"/>
                <w:sz w:val="26"/>
                <w:szCs w:val="26"/>
              </w:rPr>
              <w:t>n</w:t>
            </w:r>
            <w:r>
              <w:rPr>
                <w:rFonts w:ascii="Times New Roman" w:hAnsi="Times New Roman" w:cs="Times New Roman"/>
                <w:sz w:val="26"/>
                <w:szCs w:val="26"/>
              </w:rPr>
              <w:t xml:space="preserve"> bằng quyết định của người giải quyết tố cáo. Trong trường hợp người giải quyết tố cáo tiến hành xác minh thì trong quyết định thụ lý phải thành lập Đoàn xác minh tố cáo hoặc tổ xác minh tố cáo (sau đây gọi chung là tổ xác minh) có từ hai người trở lên, trong đó giao cho một người làm trưởng đoàn xác minh, hoặc Tổ trưởng Tổ xác minh (sau đây gọi chung là Tổ trưởng Tổ xác minh). Trong quá trình xác minh, Tổ xác minh phải làm việc với người bị tố cáo, người tố cáo; thu thập các tài liệu liên quan đến nội dung tố cáo; báo cáo kết quả xác minh…(Theo quy định tại các điều từ Điều 12 – Điều 20 của Thông tư 06/2013/TT-TTCP của Thanh tra Chính phủ quy định quy trình giải quyết tố cáo</w:t>
            </w:r>
            <w:r w:rsidR="001A03A0">
              <w:rPr>
                <w:rFonts w:ascii="Times New Roman" w:hAnsi="Times New Roman" w:cs="Times New Roman"/>
                <w:sz w:val="26"/>
                <w:szCs w:val="26"/>
              </w:rPr>
              <w:t>).</w:t>
            </w:r>
          </w:p>
        </w:tc>
        <w:tc>
          <w:tcPr>
            <w:tcW w:w="1489" w:type="dxa"/>
            <w:tcBorders>
              <w:top w:val="single" w:sz="4" w:space="0" w:color="000000"/>
              <w:left w:val="single" w:sz="4" w:space="0" w:color="000000"/>
              <w:right w:val="single" w:sz="4" w:space="0" w:color="000000"/>
            </w:tcBorders>
            <w:vAlign w:val="center"/>
          </w:tcPr>
          <w:p w:rsidR="00DB1AFA" w:rsidRPr="00210DA8" w:rsidRDefault="00DD64F5" w:rsidP="008A6A61">
            <w:pPr>
              <w:jc w:val="center"/>
              <w:rPr>
                <w:rFonts w:ascii="Times New Roman" w:hAnsi="Times New Roman" w:cs="Times New Roman"/>
                <w:sz w:val="26"/>
                <w:szCs w:val="26"/>
              </w:rPr>
            </w:pPr>
            <w:r w:rsidRPr="00210DA8">
              <w:rPr>
                <w:rFonts w:ascii="Times New Roman" w:hAnsi="Times New Roman" w:cs="Times New Roman"/>
                <w:sz w:val="26"/>
                <w:szCs w:val="26"/>
              </w:rPr>
              <w:lastRenderedPageBreak/>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DB1AFA" w:rsidRDefault="00DD64F5" w:rsidP="008A6A61">
            <w:pPr>
              <w:jc w:val="center"/>
              <w:rPr>
                <w:rFonts w:ascii="Times New Roman" w:hAnsi="Times New Roman" w:cs="Times New Roman"/>
                <w:sz w:val="26"/>
                <w:szCs w:val="26"/>
              </w:rPr>
            </w:pPr>
            <w:r>
              <w:rPr>
                <w:rFonts w:ascii="Times New Roman" w:hAnsi="Times New Roman" w:cs="Times New Roman"/>
                <w:sz w:val="26"/>
                <w:szCs w:val="26"/>
              </w:rPr>
              <w:t>15</w:t>
            </w:r>
            <w:r w:rsidR="00A9336F">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Quyết định thụ lý giải quyết tố cáo và thành lập Tổ xác minh</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sz w:val="26"/>
                <w:szCs w:val="26"/>
                <w:shd w:val="clear" w:color="auto" w:fill="FFFFFF"/>
              </w:rPr>
              <w:lastRenderedPageBreak/>
              <w:t>(</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.05)</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Quyết định thụ lý giải quyết tố cáo và giao nhiệm vụ xác minh</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.06)</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Quyết định về việc thành lập Tổ xác minh tố cáo</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.07)</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Thông báo về việc thụ lý giải quyết tố cáo</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.08)</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Biên bản làm việc</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.09)</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Công văn đề nghị cung cấp thông tin, tài liệu, bằng chứng</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.10)</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Giấy biên nhận thông tin, tài liệu, bằng chứng</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.11)</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Công văn trưng cầu giám, định</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.12)</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Quyết định gia hạn giải quyết tố cáo</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w:t>
            </w:r>
            <w:r w:rsidR="008E480B">
              <w:rPr>
                <w:rFonts w:ascii="Times New Roman" w:hAnsi="Times New Roman" w:cs="Times New Roman"/>
                <w:b/>
                <w:sz w:val="26"/>
                <w:szCs w:val="26"/>
                <w:shd w:val="clear" w:color="auto" w:fill="FFFFFF"/>
              </w:rPr>
              <w:lastRenderedPageBreak/>
              <w:t>1</w:t>
            </w:r>
            <w:r w:rsidR="005A0F48">
              <w:rPr>
                <w:rFonts w:ascii="Times New Roman" w:hAnsi="Times New Roman" w:cs="Times New Roman"/>
                <w:b/>
                <w:sz w:val="26"/>
                <w:szCs w:val="26"/>
                <w:shd w:val="clear" w:color="auto" w:fill="FFFFFF"/>
              </w:rPr>
              <w:t>.13)</w:t>
            </w:r>
          </w:p>
          <w:p w:rsidR="005A0F48" w:rsidRPr="005A0F48"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Báo cáo của Tổ xác minh</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.14)</w:t>
            </w:r>
          </w:p>
          <w:p w:rsidR="00DF00A1" w:rsidRDefault="00DF00A1" w:rsidP="005A0F48">
            <w:pPr>
              <w:pStyle w:val="ListParagraph"/>
              <w:numPr>
                <w:ilvl w:val="0"/>
                <w:numId w:val="3"/>
              </w:numPr>
              <w:tabs>
                <w:tab w:val="clear" w:pos="840"/>
                <w:tab w:val="left" w:pos="175"/>
              </w:tabs>
              <w:ind w:left="34" w:firstLine="0"/>
              <w:jc w:val="both"/>
            </w:pPr>
            <w:r w:rsidRPr="005A0F48">
              <w:rPr>
                <w:rFonts w:ascii="Times New Roman" w:hAnsi="Times New Roman" w:cs="Times New Roman"/>
                <w:sz w:val="26"/>
                <w:szCs w:val="26"/>
                <w:shd w:val="clear" w:color="auto" w:fill="FFFFFF"/>
              </w:rPr>
              <w:t>Báo cáo của cơ quan được giao xác minh</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.15)</w:t>
            </w:r>
          </w:p>
          <w:p w:rsidR="00B46B5C" w:rsidRPr="00B46B5C" w:rsidRDefault="00B46B5C" w:rsidP="005A0F48">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tc>
      </w:tr>
      <w:tr w:rsidR="00F16E08" w:rsidRPr="003E78CB" w:rsidTr="00344EE5">
        <w:trPr>
          <w:gridAfter w:val="1"/>
          <w:wAfter w:w="6" w:type="dxa"/>
          <w:trHeight w:val="3930"/>
        </w:trPr>
        <w:tc>
          <w:tcPr>
            <w:tcW w:w="601" w:type="dxa"/>
            <w:tcBorders>
              <w:top w:val="single" w:sz="4" w:space="0" w:color="000000"/>
              <w:left w:val="single" w:sz="4" w:space="0" w:color="000000"/>
              <w:right w:val="single" w:sz="4" w:space="0" w:color="000000"/>
            </w:tcBorders>
            <w:vAlign w:val="center"/>
          </w:tcPr>
          <w:p w:rsidR="00F16E08" w:rsidRDefault="00F16E08"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3580" w:type="dxa"/>
            <w:tcBorders>
              <w:top w:val="single" w:sz="4" w:space="0" w:color="000000"/>
              <w:left w:val="single" w:sz="4" w:space="0" w:color="000000"/>
              <w:right w:val="single" w:sz="4" w:space="0" w:color="000000"/>
            </w:tcBorders>
          </w:tcPr>
          <w:p w:rsidR="00596898" w:rsidRDefault="001A03A0" w:rsidP="00DD64F5">
            <w:pPr>
              <w:jc w:val="both"/>
              <w:rPr>
                <w:rFonts w:ascii="Times New Roman" w:hAnsi="Times New Roman" w:cs="Times New Roman"/>
                <w:b/>
                <w:sz w:val="26"/>
                <w:szCs w:val="26"/>
              </w:rPr>
            </w:pPr>
            <w:r w:rsidRPr="001A03A0">
              <w:rPr>
                <w:rFonts w:ascii="Times New Roman" w:hAnsi="Times New Roman" w:cs="Times New Roman"/>
                <w:b/>
                <w:sz w:val="26"/>
                <w:szCs w:val="26"/>
              </w:rPr>
              <w:t>Kết luận nội dung tố cáo:</w:t>
            </w:r>
          </w:p>
          <w:p w:rsidR="001A03A0" w:rsidRPr="001A03A0" w:rsidRDefault="001A03A0" w:rsidP="00DD64F5">
            <w:pPr>
              <w:jc w:val="both"/>
              <w:rPr>
                <w:rFonts w:ascii="Times New Roman" w:hAnsi="Times New Roman" w:cs="Times New Roman"/>
                <w:sz w:val="26"/>
                <w:szCs w:val="26"/>
              </w:rPr>
            </w:pPr>
            <w:r>
              <w:rPr>
                <w:rFonts w:ascii="Times New Roman" w:hAnsi="Times New Roman" w:cs="Times New Roman"/>
                <w:sz w:val="26"/>
                <w:szCs w:val="26"/>
              </w:rPr>
              <w:t xml:space="preserve">Căn cứ báo cáo kết quả xác minh nội dung tố cáo, các thông tin, tài liệu, chứng cứ có liên quan, đối chiếu với các quy định của pháp luật, chủ tịch </w:t>
            </w:r>
            <w:r w:rsidR="00E82FC6">
              <w:rPr>
                <w:rFonts w:ascii="Times New Roman" w:hAnsi="Times New Roman" w:cs="Times New Roman"/>
                <w:sz w:val="26"/>
                <w:szCs w:val="26"/>
              </w:rPr>
              <w:t>UBND thị trấn</w:t>
            </w:r>
            <w:r>
              <w:rPr>
                <w:rFonts w:ascii="Times New Roman" w:hAnsi="Times New Roman" w:cs="Times New Roman"/>
                <w:sz w:val="26"/>
                <w:szCs w:val="26"/>
              </w:rPr>
              <w:t xml:space="preserve"> ban hành kết luận nội dung báo cáo</w:t>
            </w:r>
            <w:r w:rsidR="00CC2CB8">
              <w:rPr>
                <w:rFonts w:ascii="Times New Roman" w:hAnsi="Times New Roman" w:cs="Times New Roman"/>
                <w:sz w:val="26"/>
                <w:szCs w:val="26"/>
              </w:rPr>
              <w:t>.</w:t>
            </w:r>
          </w:p>
        </w:tc>
        <w:tc>
          <w:tcPr>
            <w:tcW w:w="1489" w:type="dxa"/>
            <w:tcBorders>
              <w:top w:val="single" w:sz="4" w:space="0" w:color="000000"/>
              <w:left w:val="single" w:sz="4" w:space="0" w:color="000000"/>
              <w:right w:val="single" w:sz="4" w:space="0" w:color="000000"/>
            </w:tcBorders>
            <w:vAlign w:val="center"/>
          </w:tcPr>
          <w:p w:rsidR="00DD64F5" w:rsidRPr="001A03A0" w:rsidRDefault="00DD64F5" w:rsidP="001A03A0">
            <w:pPr>
              <w:pStyle w:val="ListParagraph"/>
              <w:tabs>
                <w:tab w:val="left" w:pos="106"/>
              </w:tabs>
              <w:ind w:left="0"/>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E82FC6">
              <w:rPr>
                <w:rFonts w:ascii="Times New Roman" w:hAnsi="Times New Roman" w:cs="Times New Roman"/>
                <w:sz w:val="26"/>
                <w:szCs w:val="26"/>
              </w:rPr>
              <w:t>UBND thị trấn</w:t>
            </w:r>
          </w:p>
        </w:tc>
        <w:tc>
          <w:tcPr>
            <w:tcW w:w="1418" w:type="dxa"/>
            <w:gridSpan w:val="2"/>
            <w:tcBorders>
              <w:top w:val="single" w:sz="4" w:space="0" w:color="000000"/>
              <w:left w:val="single" w:sz="4" w:space="0" w:color="000000"/>
              <w:right w:val="single" w:sz="4" w:space="0" w:color="000000"/>
            </w:tcBorders>
            <w:vAlign w:val="center"/>
          </w:tcPr>
          <w:p w:rsidR="00F16E08" w:rsidRDefault="00A9336F" w:rsidP="00DD64F5">
            <w:pPr>
              <w:jc w:val="center"/>
              <w:rPr>
                <w:rFonts w:ascii="Times New Roman" w:hAnsi="Times New Roman" w:cs="Times New Roman"/>
                <w:sz w:val="26"/>
                <w:szCs w:val="26"/>
              </w:rPr>
            </w:pPr>
            <w:r>
              <w:rPr>
                <w:rFonts w:ascii="Times New Roman" w:hAnsi="Times New Roman" w:cs="Times New Roman"/>
                <w:sz w:val="26"/>
                <w:szCs w:val="26"/>
              </w:rPr>
              <w:t>0</w:t>
            </w:r>
            <w:r w:rsidR="00DD64F5">
              <w:rPr>
                <w:rFonts w:ascii="Times New Roman" w:hAnsi="Times New Roman" w:cs="Times New Roman"/>
                <w:sz w:val="26"/>
                <w:szCs w:val="26"/>
              </w:rPr>
              <w:t>1</w:t>
            </w:r>
            <w:r>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DF00A1" w:rsidRPr="00DF00A1" w:rsidRDefault="00DF00A1" w:rsidP="00DF00A1">
            <w:pPr>
              <w:pStyle w:val="ListParagraph"/>
              <w:numPr>
                <w:ilvl w:val="0"/>
                <w:numId w:val="3"/>
              </w:numPr>
              <w:tabs>
                <w:tab w:val="clear" w:pos="840"/>
                <w:tab w:val="left" w:pos="175"/>
              </w:tabs>
              <w:ind w:left="34" w:firstLine="0"/>
              <w:jc w:val="both"/>
            </w:pPr>
            <w:r w:rsidRPr="00DF00A1">
              <w:rPr>
                <w:rFonts w:ascii="Times New Roman" w:hAnsi="Times New Roman" w:cs="Times New Roman"/>
                <w:sz w:val="26"/>
                <w:szCs w:val="26"/>
                <w:shd w:val="clear" w:color="auto" w:fill="FFFFFF"/>
              </w:rPr>
              <w:t>Kết luận nội dung tố cáo</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.16)</w:t>
            </w:r>
          </w:p>
          <w:p w:rsidR="00DF00A1" w:rsidRPr="00DF00A1" w:rsidRDefault="00DF00A1" w:rsidP="00DF00A1">
            <w:pPr>
              <w:pStyle w:val="ListParagraph"/>
              <w:numPr>
                <w:ilvl w:val="0"/>
                <w:numId w:val="3"/>
              </w:numPr>
              <w:tabs>
                <w:tab w:val="clear" w:pos="840"/>
                <w:tab w:val="left" w:pos="175"/>
              </w:tabs>
              <w:ind w:left="34" w:firstLine="0"/>
              <w:jc w:val="both"/>
            </w:pPr>
            <w:r w:rsidRPr="00DF00A1">
              <w:rPr>
                <w:rFonts w:ascii="Times New Roman" w:hAnsi="Times New Roman" w:cs="Times New Roman"/>
                <w:sz w:val="26"/>
                <w:szCs w:val="26"/>
                <w:shd w:val="clear" w:color="auto" w:fill="FFFFFF"/>
              </w:rPr>
              <w:t>Công văn chuyển hồ sơ sang cơ quan điều tra</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.17)</w:t>
            </w:r>
          </w:p>
          <w:p w:rsidR="00DF00A1" w:rsidRDefault="00DF00A1" w:rsidP="00DF00A1">
            <w:pPr>
              <w:pStyle w:val="ListParagraph"/>
              <w:numPr>
                <w:ilvl w:val="0"/>
                <w:numId w:val="3"/>
              </w:numPr>
              <w:tabs>
                <w:tab w:val="clear" w:pos="840"/>
                <w:tab w:val="left" w:pos="175"/>
              </w:tabs>
              <w:ind w:left="34" w:firstLine="0"/>
              <w:jc w:val="both"/>
            </w:pPr>
            <w:r w:rsidRPr="00DF00A1">
              <w:rPr>
                <w:rFonts w:ascii="Times New Roman" w:hAnsi="Times New Roman" w:cs="Times New Roman"/>
                <w:sz w:val="26"/>
                <w:szCs w:val="26"/>
                <w:shd w:val="clear" w:color="auto" w:fill="FFFFFF"/>
              </w:rPr>
              <w:t>Biên bản bàn giao vụ việc có dấu hiệu tội phạm</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.18)</w:t>
            </w:r>
          </w:p>
          <w:p w:rsidR="00B46B5C" w:rsidRPr="00B46B5C" w:rsidRDefault="00B46B5C" w:rsidP="00DF00A1">
            <w:pPr>
              <w:pStyle w:val="ListParagraph"/>
              <w:numPr>
                <w:ilvl w:val="0"/>
                <w:numId w:val="3"/>
              </w:numPr>
              <w:tabs>
                <w:tab w:val="clear" w:pos="840"/>
                <w:tab w:val="left" w:pos="175"/>
              </w:tabs>
              <w:ind w:left="34" w:firstLine="0"/>
              <w:jc w:val="both"/>
              <w:rPr>
                <w:rFonts w:ascii="Times New Roman" w:hAnsi="Times New Roman" w:cs="Times New Roman"/>
                <w:sz w:val="26"/>
                <w:szCs w:val="26"/>
              </w:rPr>
            </w:pPr>
            <w:r w:rsidRPr="00210DA8">
              <w:rPr>
                <w:rFonts w:ascii="Times New Roman" w:hAnsi="Times New Roman" w:cs="Times New Roman"/>
                <w:sz w:val="26"/>
                <w:szCs w:val="26"/>
              </w:rPr>
              <w:t xml:space="preserve">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tc>
      </w:tr>
      <w:tr w:rsidR="00596898" w:rsidRPr="003E78CB" w:rsidTr="00344EE5">
        <w:trPr>
          <w:gridAfter w:val="1"/>
          <w:wAfter w:w="6" w:type="dxa"/>
          <w:trHeight w:val="3930"/>
        </w:trPr>
        <w:tc>
          <w:tcPr>
            <w:tcW w:w="601" w:type="dxa"/>
            <w:tcBorders>
              <w:top w:val="single" w:sz="4" w:space="0" w:color="000000"/>
              <w:left w:val="single" w:sz="4" w:space="0" w:color="000000"/>
              <w:right w:val="single" w:sz="4" w:space="0" w:color="000000"/>
            </w:tcBorders>
            <w:vAlign w:val="center"/>
          </w:tcPr>
          <w:p w:rsidR="00596898" w:rsidRDefault="00596898"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B5</w:t>
            </w:r>
          </w:p>
        </w:tc>
        <w:tc>
          <w:tcPr>
            <w:tcW w:w="3580" w:type="dxa"/>
            <w:tcBorders>
              <w:top w:val="single" w:sz="4" w:space="0" w:color="000000"/>
              <w:left w:val="single" w:sz="4" w:space="0" w:color="000000"/>
              <w:right w:val="single" w:sz="4" w:space="0" w:color="000000"/>
            </w:tcBorders>
          </w:tcPr>
          <w:p w:rsidR="00596898" w:rsidRDefault="001A03A0" w:rsidP="00DD64F5">
            <w:pPr>
              <w:jc w:val="both"/>
              <w:rPr>
                <w:rFonts w:ascii="Times New Roman" w:hAnsi="Times New Roman" w:cs="Times New Roman"/>
                <w:b/>
                <w:sz w:val="26"/>
                <w:szCs w:val="26"/>
              </w:rPr>
            </w:pPr>
            <w:r>
              <w:rPr>
                <w:rFonts w:ascii="Times New Roman" w:hAnsi="Times New Roman" w:cs="Times New Roman"/>
                <w:b/>
                <w:sz w:val="26"/>
                <w:szCs w:val="26"/>
              </w:rPr>
              <w:t>Xử lý tố cáo của người giải quyết tố cáo</w:t>
            </w:r>
          </w:p>
          <w:p w:rsidR="001A03A0" w:rsidRPr="001A03A0" w:rsidRDefault="0057664A" w:rsidP="00BC4433">
            <w:pPr>
              <w:jc w:val="both"/>
              <w:rPr>
                <w:rFonts w:ascii="Times New Roman" w:hAnsi="Times New Roman" w:cs="Times New Roman"/>
                <w:sz w:val="26"/>
                <w:szCs w:val="26"/>
              </w:rPr>
            </w:pPr>
            <w:r>
              <w:rPr>
                <w:rFonts w:ascii="Times New Roman" w:hAnsi="Times New Roman" w:cs="Times New Roman"/>
                <w:sz w:val="26"/>
                <w:szCs w:val="26"/>
              </w:rPr>
              <w:t xml:space="preserve">Ngay sau khi có kết luận về nội dung tố cáo, chủ tịch </w:t>
            </w:r>
            <w:r w:rsidR="00E82FC6">
              <w:rPr>
                <w:rFonts w:ascii="Times New Roman" w:hAnsi="Times New Roman" w:cs="Times New Roman"/>
                <w:sz w:val="26"/>
                <w:szCs w:val="26"/>
              </w:rPr>
              <w:t>UBND thị trấn</w:t>
            </w:r>
            <w:r>
              <w:rPr>
                <w:rFonts w:ascii="Times New Roman" w:hAnsi="Times New Roman" w:cs="Times New Roman"/>
                <w:sz w:val="26"/>
                <w:szCs w:val="26"/>
              </w:rPr>
              <w:t xml:space="preserve"> phải căn cứ kết quả xác minh, kết luận nội dung tố cáo để xử lý theo quy định tại Điề</w:t>
            </w:r>
            <w:r w:rsidR="00BC4433">
              <w:rPr>
                <w:rFonts w:ascii="Times New Roman" w:hAnsi="Times New Roman" w:cs="Times New Roman"/>
                <w:sz w:val="26"/>
                <w:szCs w:val="26"/>
              </w:rPr>
              <w:t>u 24 Thông tư 06/</w:t>
            </w:r>
            <w:r>
              <w:rPr>
                <w:rFonts w:ascii="Times New Roman" w:hAnsi="Times New Roman" w:cs="Times New Roman"/>
                <w:sz w:val="26"/>
                <w:szCs w:val="26"/>
              </w:rPr>
              <w:t>2013/TT-TTCP ngày 30/9/2013.</w:t>
            </w:r>
          </w:p>
        </w:tc>
        <w:tc>
          <w:tcPr>
            <w:tcW w:w="1489" w:type="dxa"/>
            <w:tcBorders>
              <w:top w:val="single" w:sz="4" w:space="0" w:color="000000"/>
              <w:left w:val="single" w:sz="4" w:space="0" w:color="000000"/>
              <w:right w:val="single" w:sz="4" w:space="0" w:color="000000"/>
            </w:tcBorders>
            <w:vAlign w:val="center"/>
          </w:tcPr>
          <w:p w:rsidR="00596898" w:rsidRPr="00210DA8" w:rsidRDefault="00596898" w:rsidP="008A6A61">
            <w:pPr>
              <w:jc w:val="center"/>
              <w:rPr>
                <w:rFonts w:ascii="Times New Roman" w:hAnsi="Times New Roman" w:cs="Times New Roman"/>
                <w:sz w:val="26"/>
                <w:szCs w:val="26"/>
              </w:rPr>
            </w:pPr>
            <w:r w:rsidRPr="00210DA8">
              <w:rPr>
                <w:rFonts w:ascii="Times New Roman" w:hAnsi="Times New Roman" w:cs="Times New Roman"/>
                <w:sz w:val="26"/>
                <w:szCs w:val="26"/>
              </w:rPr>
              <w:t xml:space="preserve">Chủ tịch </w:t>
            </w:r>
            <w:r w:rsidR="00E82FC6">
              <w:rPr>
                <w:rFonts w:ascii="Times New Roman" w:hAnsi="Times New Roman" w:cs="Times New Roman"/>
                <w:sz w:val="26"/>
                <w:szCs w:val="26"/>
              </w:rPr>
              <w:t>UBND thị trấn</w:t>
            </w:r>
          </w:p>
        </w:tc>
        <w:tc>
          <w:tcPr>
            <w:tcW w:w="1418" w:type="dxa"/>
            <w:gridSpan w:val="2"/>
            <w:tcBorders>
              <w:top w:val="single" w:sz="4" w:space="0" w:color="000000"/>
              <w:left w:val="single" w:sz="4" w:space="0" w:color="000000"/>
              <w:right w:val="single" w:sz="4" w:space="0" w:color="000000"/>
            </w:tcBorders>
            <w:vAlign w:val="center"/>
          </w:tcPr>
          <w:p w:rsidR="00596898" w:rsidRDefault="00A9336F" w:rsidP="008A6A61">
            <w:pPr>
              <w:jc w:val="center"/>
              <w:rPr>
                <w:rFonts w:ascii="Times New Roman" w:hAnsi="Times New Roman" w:cs="Times New Roman"/>
                <w:sz w:val="26"/>
                <w:szCs w:val="26"/>
              </w:rPr>
            </w:pPr>
            <w:r>
              <w:rPr>
                <w:rFonts w:ascii="Times New Roman" w:hAnsi="Times New Roman" w:cs="Times New Roman"/>
                <w:sz w:val="26"/>
                <w:szCs w:val="26"/>
              </w:rPr>
              <w:t>03 ngày làm việc</w:t>
            </w:r>
          </w:p>
        </w:tc>
        <w:tc>
          <w:tcPr>
            <w:tcW w:w="2268" w:type="dxa"/>
            <w:gridSpan w:val="2"/>
            <w:tcBorders>
              <w:top w:val="single" w:sz="4" w:space="0" w:color="000000"/>
              <w:left w:val="single" w:sz="4" w:space="0" w:color="000000"/>
              <w:right w:val="single" w:sz="4" w:space="0" w:color="000000"/>
            </w:tcBorders>
            <w:vAlign w:val="center"/>
          </w:tcPr>
          <w:p w:rsidR="00B46B5C" w:rsidRPr="00DF00A1" w:rsidRDefault="00DF00A1" w:rsidP="00EA022F">
            <w:pPr>
              <w:pStyle w:val="ListParagraph"/>
              <w:numPr>
                <w:ilvl w:val="0"/>
                <w:numId w:val="3"/>
              </w:numPr>
              <w:tabs>
                <w:tab w:val="clear" w:pos="840"/>
                <w:tab w:val="left" w:pos="175"/>
              </w:tabs>
              <w:ind w:left="34" w:firstLine="0"/>
              <w:jc w:val="both"/>
              <w:rPr>
                <w:rFonts w:ascii="Times New Roman" w:hAnsi="Times New Roman" w:cs="Times New Roman"/>
                <w:sz w:val="26"/>
                <w:szCs w:val="26"/>
              </w:rPr>
            </w:pPr>
            <w:r>
              <w:rPr>
                <w:rFonts w:ascii="Times New Roman" w:hAnsi="Times New Roman" w:cs="Times New Roman"/>
                <w:sz w:val="26"/>
                <w:szCs w:val="26"/>
                <w:shd w:val="clear" w:color="auto" w:fill="FFFFFF"/>
              </w:rPr>
              <w:t>Thông báo kết quả giải quyết tố cáo</w:t>
            </w:r>
            <w:r w:rsidR="005A0F48">
              <w:rPr>
                <w:rFonts w:ascii="Times New Roman" w:hAnsi="Times New Roman" w:cs="Times New Roman"/>
                <w:sz w:val="26"/>
                <w:szCs w:val="26"/>
                <w:shd w:val="clear" w:color="auto" w:fill="FFFFFF"/>
              </w:rPr>
              <w:t xml:space="preserve"> (</w:t>
            </w:r>
            <w:r w:rsidR="005A0F4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005A0F48">
              <w:rPr>
                <w:rFonts w:ascii="Times New Roman" w:hAnsi="Times New Roman" w:cs="Times New Roman"/>
                <w:b/>
                <w:sz w:val="26"/>
                <w:szCs w:val="26"/>
                <w:shd w:val="clear" w:color="auto" w:fill="FFFFFF"/>
              </w:rPr>
              <w:t>.19)</w:t>
            </w:r>
          </w:p>
          <w:p w:rsidR="00596898" w:rsidRPr="00210DA8" w:rsidRDefault="00B46B5C" w:rsidP="00EA022F">
            <w:pPr>
              <w:jc w:val="both"/>
              <w:rPr>
                <w:rFonts w:ascii="Times New Roman" w:hAnsi="Times New Roman" w:cs="Times New Roman"/>
                <w:sz w:val="26"/>
                <w:szCs w:val="26"/>
              </w:rPr>
            </w:pPr>
            <w:r>
              <w:rPr>
                <w:rFonts w:ascii="Times New Roman" w:hAnsi="Times New Roman" w:cs="Times New Roman"/>
                <w:sz w:val="26"/>
                <w:szCs w:val="26"/>
              </w:rPr>
              <w:t xml:space="preserve">- </w:t>
            </w:r>
            <w:r w:rsidR="00A9336F" w:rsidRPr="00210DA8">
              <w:rPr>
                <w:rFonts w:ascii="Times New Roman" w:hAnsi="Times New Roman" w:cs="Times New Roman"/>
                <w:sz w:val="26"/>
                <w:szCs w:val="26"/>
              </w:rPr>
              <w:t xml:space="preserve">Phiếu kiểm soát quá trình giải quyết hồ sơ </w:t>
            </w:r>
            <w:r w:rsidR="00A9336F" w:rsidRPr="00210DA8">
              <w:rPr>
                <w:rFonts w:ascii="Times New Roman" w:hAnsi="Times New Roman" w:cs="Times New Roman"/>
                <w:sz w:val="26"/>
                <w:szCs w:val="26"/>
                <w:lang w:val="vi-VN"/>
              </w:rPr>
              <w:t>(</w:t>
            </w:r>
            <w:r w:rsidR="00A9336F" w:rsidRPr="00210DA8">
              <w:rPr>
                <w:rFonts w:ascii="Times New Roman" w:hAnsi="Times New Roman" w:cs="Times New Roman"/>
                <w:sz w:val="26"/>
                <w:szCs w:val="26"/>
              </w:rPr>
              <w:t>Mẫu số 05 – Phụ lục 4 –  MHHT)</w:t>
            </w:r>
          </w:p>
        </w:tc>
      </w:tr>
      <w:tr w:rsidR="00EF129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5A0F48">
            <w:pPr>
              <w:jc w:val="center"/>
              <w:rPr>
                <w:rFonts w:ascii="Times New Roman" w:hAnsi="Times New Roman" w:cs="Times New Roman"/>
                <w:b/>
                <w:sz w:val="26"/>
                <w:szCs w:val="26"/>
              </w:rPr>
            </w:pPr>
            <w:r>
              <w:rPr>
                <w:rFonts w:ascii="Times New Roman" w:hAnsi="Times New Roman" w:cs="Times New Roman"/>
                <w:b/>
                <w:sz w:val="26"/>
                <w:szCs w:val="26"/>
              </w:rPr>
              <w:t>B</w:t>
            </w:r>
            <w:r w:rsidR="005A0F48">
              <w:rPr>
                <w:rFonts w:ascii="Times New Roman" w:hAnsi="Times New Roman" w:cs="Times New Roman"/>
                <w:b/>
                <w:sz w:val="26"/>
                <w:szCs w:val="26"/>
              </w:rPr>
              <w:t>6</w:t>
            </w:r>
          </w:p>
        </w:tc>
        <w:tc>
          <w:tcPr>
            <w:tcW w:w="3580" w:type="dxa"/>
            <w:tcBorders>
              <w:top w:val="single" w:sz="4" w:space="0" w:color="000000"/>
              <w:left w:val="single" w:sz="4" w:space="0" w:color="000000"/>
              <w:bottom w:val="single" w:sz="4" w:space="0" w:color="000000"/>
              <w:right w:val="single" w:sz="4" w:space="0" w:color="000000"/>
            </w:tcBorders>
          </w:tcPr>
          <w:p w:rsidR="003E78CB" w:rsidRPr="0056758F" w:rsidRDefault="003E78CB" w:rsidP="003E78CB">
            <w:pPr>
              <w:spacing w:before="120" w:after="120"/>
              <w:jc w:val="both"/>
              <w:rPr>
                <w:rFonts w:ascii="Times New Roman" w:hAnsi="Times New Roman" w:cs="Times New Roman"/>
                <w:b/>
                <w:sz w:val="26"/>
                <w:szCs w:val="26"/>
                <w:lang w:val="nl-NL"/>
              </w:rPr>
            </w:pPr>
            <w:r w:rsidRPr="0056758F">
              <w:rPr>
                <w:rFonts w:ascii="Times New Roman" w:hAnsi="Times New Roman" w:cs="Times New Roman"/>
                <w:b/>
                <w:sz w:val="26"/>
                <w:szCs w:val="26"/>
                <w:lang w:val="nl-NL"/>
              </w:rPr>
              <w:t>Trả kết quả:</w:t>
            </w:r>
          </w:p>
          <w:p w:rsidR="0057664A" w:rsidRDefault="003E78CB" w:rsidP="003E78CB">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lang w:val="nl-NL"/>
              </w:rPr>
              <w:t xml:space="preserve">- </w:t>
            </w:r>
            <w:r w:rsidR="00CC2CB8">
              <w:rPr>
                <w:rFonts w:ascii="Times New Roman" w:hAnsi="Times New Roman" w:cs="Times New Roman"/>
                <w:sz w:val="26"/>
                <w:szCs w:val="26"/>
                <w:lang w:val="nl-NL"/>
              </w:rPr>
              <w:t>C</w:t>
            </w:r>
            <w:r w:rsidR="0057664A">
              <w:rPr>
                <w:rFonts w:ascii="Times New Roman" w:hAnsi="Times New Roman" w:cs="Times New Roman"/>
                <w:sz w:val="26"/>
                <w:szCs w:val="26"/>
                <w:lang w:val="nl-NL"/>
              </w:rPr>
              <w:t>ông khai kết luận nội dung tố cáo, quyết định xử lý hành vi vi phạm bị tố cáo và thông báo hết quả</w:t>
            </w:r>
            <w:r w:rsidR="00CC2CB8">
              <w:rPr>
                <w:rFonts w:ascii="Times New Roman" w:hAnsi="Times New Roman" w:cs="Times New Roman"/>
                <w:sz w:val="26"/>
                <w:szCs w:val="26"/>
                <w:lang w:val="nl-NL"/>
              </w:rPr>
              <w:t xml:space="preserve"> giải</w:t>
            </w:r>
            <w:r w:rsidR="0057664A">
              <w:rPr>
                <w:rFonts w:ascii="Times New Roman" w:hAnsi="Times New Roman" w:cs="Times New Roman"/>
                <w:sz w:val="26"/>
                <w:szCs w:val="26"/>
                <w:lang w:val="nl-NL"/>
              </w:rPr>
              <w:t xml:space="preserve"> quyết tố cáo cho người tố cáo.</w:t>
            </w:r>
          </w:p>
          <w:p w:rsidR="0057664A" w:rsidRDefault="0057664A" w:rsidP="003E78CB">
            <w:pPr>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Theo quy định tại Điều 25 Thông tư 06/2013/TT-TTCP ngày 30/9/2013:</w:t>
            </w:r>
          </w:p>
          <w:p w:rsidR="00CC2CB8" w:rsidRDefault="0057664A" w:rsidP="00CC2CB8">
            <w:pPr>
              <w:pStyle w:val="ListParagraph"/>
              <w:numPr>
                <w:ilvl w:val="0"/>
                <w:numId w:val="34"/>
              </w:numPr>
              <w:tabs>
                <w:tab w:val="left" w:pos="425"/>
              </w:tabs>
              <w:spacing w:before="120" w:after="120"/>
              <w:ind w:left="0" w:firstLine="142"/>
              <w:jc w:val="both"/>
              <w:rPr>
                <w:rFonts w:ascii="Times New Roman" w:hAnsi="Times New Roman" w:cs="Times New Roman"/>
                <w:sz w:val="26"/>
                <w:szCs w:val="26"/>
                <w:lang w:val="nl-NL"/>
              </w:rPr>
            </w:pPr>
            <w:r>
              <w:rPr>
                <w:rFonts w:ascii="Times New Roman" w:hAnsi="Times New Roman" w:cs="Times New Roman"/>
                <w:sz w:val="26"/>
                <w:szCs w:val="26"/>
                <w:lang w:val="nl-NL"/>
              </w:rPr>
              <w:t>Người giải quyết tố cáo có trách nhiệm công khai kết luận nội dung tố cáo, quyết định xử lý hành vi vi phạm bị tố cáo theo quy định tại Điều 11 Nghị định số 76/2012/NĐ-CP ngày 03/10/2012 của Chính phủ.</w:t>
            </w:r>
          </w:p>
          <w:p w:rsidR="0057664A" w:rsidRPr="00CC2CB8" w:rsidRDefault="0057664A" w:rsidP="00CC2CB8">
            <w:pPr>
              <w:pStyle w:val="ListParagraph"/>
              <w:numPr>
                <w:ilvl w:val="0"/>
                <w:numId w:val="34"/>
              </w:numPr>
              <w:tabs>
                <w:tab w:val="left" w:pos="425"/>
              </w:tabs>
              <w:spacing w:before="120" w:after="120"/>
              <w:ind w:left="0" w:firstLine="142"/>
              <w:jc w:val="both"/>
              <w:rPr>
                <w:rFonts w:ascii="Times New Roman" w:hAnsi="Times New Roman" w:cs="Times New Roman"/>
                <w:sz w:val="26"/>
                <w:szCs w:val="26"/>
                <w:lang w:val="nl-NL"/>
              </w:rPr>
            </w:pPr>
            <w:r w:rsidRPr="00CC2CB8">
              <w:rPr>
                <w:rFonts w:ascii="Times New Roman" w:hAnsi="Times New Roman" w:cs="Times New Roman"/>
                <w:sz w:val="26"/>
                <w:szCs w:val="26"/>
                <w:lang w:val="nl-NL"/>
              </w:rPr>
              <w:t>Trong trường hợp người tố cáo có yêu cầu thì người giải quyết tố cáo thông báo kết quả giải quyết tố cáo cho người tố cáo, trừ những thông tin thuộc bí mật Nhà nước. Việc thông báo kết quả giải quyết tố cáo được thực hiện bằng một trong hai hình thức sau:</w:t>
            </w:r>
          </w:p>
          <w:p w:rsidR="00CC2CB8" w:rsidRDefault="0057664A" w:rsidP="00CC2CB8">
            <w:pPr>
              <w:pStyle w:val="ListParagraph"/>
              <w:numPr>
                <w:ilvl w:val="0"/>
                <w:numId w:val="35"/>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Gửi kết luận nội dung tố cáo, quyết định, văn bản xử lý tố </w:t>
            </w:r>
            <w:r>
              <w:rPr>
                <w:rFonts w:ascii="Times New Roman" w:hAnsi="Times New Roman" w:cs="Times New Roman"/>
                <w:sz w:val="26"/>
                <w:szCs w:val="26"/>
                <w:lang w:val="nl-NL"/>
              </w:rPr>
              <w:lastRenderedPageBreak/>
              <w:t>cáo.</w:t>
            </w:r>
          </w:p>
          <w:p w:rsidR="0057664A" w:rsidRPr="00CC2CB8" w:rsidRDefault="0057664A" w:rsidP="00CC2CB8">
            <w:pPr>
              <w:pStyle w:val="ListParagraph"/>
              <w:numPr>
                <w:ilvl w:val="0"/>
                <w:numId w:val="35"/>
              </w:numPr>
              <w:tabs>
                <w:tab w:val="left" w:pos="284"/>
              </w:tabs>
              <w:spacing w:before="120" w:after="120"/>
              <w:ind w:left="0" w:firstLine="0"/>
              <w:jc w:val="both"/>
              <w:rPr>
                <w:rFonts w:ascii="Times New Roman" w:hAnsi="Times New Roman" w:cs="Times New Roman"/>
                <w:sz w:val="26"/>
                <w:szCs w:val="26"/>
                <w:lang w:val="nl-NL"/>
              </w:rPr>
            </w:pPr>
            <w:r w:rsidRPr="00CC2CB8">
              <w:rPr>
                <w:rFonts w:ascii="Times New Roman" w:hAnsi="Times New Roman" w:cs="Times New Roman"/>
                <w:sz w:val="26"/>
                <w:szCs w:val="26"/>
                <w:lang w:val="nl-NL"/>
              </w:rPr>
              <w:t>Gửi văn bản thông báo kết quả giải quyết tố cáo theo Mẫu số 19-TC ban hành kèm theo Thông tư này, trong đó phải nêu được kết quả xác minh, kết luận nội dung tố cáo</w:t>
            </w:r>
            <w:r w:rsidR="00CC2CB8" w:rsidRPr="00CC2CB8">
              <w:rPr>
                <w:rFonts w:ascii="Times New Roman" w:hAnsi="Times New Roman" w:cs="Times New Roman"/>
                <w:sz w:val="26"/>
                <w:szCs w:val="26"/>
                <w:lang w:val="nl-NL"/>
              </w:rPr>
              <w:t>, nội dung quyết định, văn bản xử lý tố cáo</w:t>
            </w:r>
          </w:p>
          <w:p w:rsidR="00F72DD8" w:rsidRPr="00CC2CB8" w:rsidRDefault="003E78CB" w:rsidP="00CC2CB8">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lang w:val="nl-NL"/>
              </w:rPr>
              <w:t>Công chức vào sổ theo dõi</w:t>
            </w:r>
            <w:r w:rsidR="00CC2CB8">
              <w:rPr>
                <w:rFonts w:ascii="Times New Roman" w:hAnsi="Times New Roman" w:cs="Times New Roman"/>
                <w:sz w:val="26"/>
                <w:szCs w:val="26"/>
                <w:lang w:val="nl-NL"/>
              </w:rPr>
              <w:t>, n</w:t>
            </w:r>
            <w:r w:rsidR="00F72DD8" w:rsidRPr="0056758F">
              <w:rPr>
                <w:rFonts w:ascii="Times New Roman" w:hAnsi="Times New Roman" w:cs="Times New Roman"/>
                <w:sz w:val="26"/>
                <w:szCs w:val="26"/>
              </w:rPr>
              <w:t>ếu đến ngày hẹn theo G</w:t>
            </w:r>
            <w:r w:rsidR="00F72DD8" w:rsidRPr="0056758F">
              <w:rPr>
                <w:rFonts w:ascii="Times New Roman" w:hAnsi="Times New Roman" w:cs="Times New Roman"/>
                <w:bCs/>
                <w:sz w:val="26"/>
                <w:szCs w:val="26"/>
              </w:rPr>
              <w:t>iấy tiếp nhận</w:t>
            </w:r>
            <w:r w:rsidR="00F72DD8" w:rsidRPr="0056758F">
              <w:rPr>
                <w:rFonts w:ascii="Times New Roman" w:hAnsi="Times New Roman" w:cs="Times New Roman"/>
                <w:sz w:val="26"/>
                <w:szCs w:val="26"/>
              </w:rPr>
              <w:t xml:space="preserve"> mà chưa có kết quả, thì lập P</w:t>
            </w:r>
            <w:r w:rsidR="00F72DD8" w:rsidRPr="0056758F">
              <w:rPr>
                <w:rFonts w:ascii="Times New Roman" w:hAnsi="Times New Roman" w:cs="Times New Roman"/>
                <w:bCs/>
                <w:sz w:val="26"/>
                <w:szCs w:val="26"/>
              </w:rPr>
              <w:t>hiếu xin lỗi và hẹn lại ngày trả kết quả, trình Lãnh đạo UBND cấp xã ký và gửi cho tổ chức/cá nhân</w:t>
            </w:r>
          </w:p>
        </w:tc>
        <w:tc>
          <w:tcPr>
            <w:tcW w:w="1489"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lastRenderedPageBreak/>
              <w:t>Công chức được phân công</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F129F" w:rsidRPr="00D86C23" w:rsidRDefault="00165648" w:rsidP="00B17B44">
            <w:pPr>
              <w:jc w:val="center"/>
              <w:rPr>
                <w:rFonts w:ascii="Times New Roman" w:hAnsi="Times New Roman" w:cs="Times New Roman"/>
                <w:sz w:val="26"/>
                <w:szCs w:val="26"/>
              </w:rPr>
            </w:pPr>
            <w:r>
              <w:rPr>
                <w:rFonts w:ascii="Times New Roman" w:hAnsi="Times New Roman" w:cs="Times New Roman"/>
                <w:sz w:val="26"/>
                <w:szCs w:val="26"/>
              </w:rPr>
              <w:t>1</w:t>
            </w:r>
            <w:r w:rsidR="003E78CB"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9"/>
        <w:gridCol w:w="3402"/>
      </w:tblGrid>
      <w:tr w:rsidR="002078C8" w:rsidRPr="003E78CB" w:rsidTr="005A0F48">
        <w:tc>
          <w:tcPr>
            <w:tcW w:w="851"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CC2CB8" w:rsidRPr="003E78CB" w:rsidTr="00723234">
        <w:tc>
          <w:tcPr>
            <w:tcW w:w="851" w:type="dxa"/>
            <w:vAlign w:val="center"/>
          </w:tcPr>
          <w:p w:rsidR="00CC2CB8" w:rsidRPr="00723234" w:rsidRDefault="00CC2CB8"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CC2CB8" w:rsidRPr="003E78CB" w:rsidRDefault="009D09A1" w:rsidP="00CC2CB8">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sz w:val="26"/>
                <w:szCs w:val="26"/>
                <w:shd w:val="clear" w:color="auto" w:fill="FFFFFF"/>
              </w:rPr>
              <w:t>Biên bản ghi nội dung tố cáo trực tiếp</w:t>
            </w:r>
          </w:p>
        </w:tc>
        <w:tc>
          <w:tcPr>
            <w:tcW w:w="3402" w:type="dxa"/>
          </w:tcPr>
          <w:p w:rsidR="00CC2CB8" w:rsidRDefault="00CC2CB8" w:rsidP="00AC3B54">
            <w:pPr>
              <w:autoSpaceDE w:val="0"/>
              <w:autoSpaceDN w:val="0"/>
              <w:spacing w:before="60" w:after="60"/>
              <w:jc w:val="center"/>
              <w:rPr>
                <w:rFonts w:ascii="Times New Roman" w:hAnsi="Times New Roman" w:cs="Times New Roman"/>
                <w:b/>
                <w:sz w:val="26"/>
                <w:szCs w:val="26"/>
                <w:lang w:val="en-AU"/>
              </w:rPr>
            </w:pPr>
            <w:r w:rsidRPr="00CC2CB8">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sidRPr="00CC2CB8">
              <w:rPr>
                <w:rFonts w:ascii="Times New Roman" w:hAnsi="Times New Roman" w:cs="Times New Roman"/>
                <w:b/>
                <w:sz w:val="26"/>
                <w:szCs w:val="26"/>
                <w:shd w:val="clear" w:color="auto" w:fill="FFFFFF"/>
              </w:rPr>
              <w:t>.01</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w:t>
            </w:r>
            <w:r w:rsidR="008E480B">
              <w:rPr>
                <w:rFonts w:ascii="Times New Roman" w:hAnsi="Times New Roman" w:cs="Times New Roman"/>
                <w:b/>
                <w:sz w:val="26"/>
                <w:szCs w:val="26"/>
                <w:shd w:val="clear" w:color="auto" w:fill="FFFFFF"/>
              </w:rPr>
              <w:t>01</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tố cáo tiếp</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.03</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đề xuất thụ lý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.04</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thụ lý giải quyết tố cáo và thành lập Tổ xác minh</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.05</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204C06">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thụ lý giải quyết tố cáo và giao nhiệm vụ xác minh</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.06</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thành lập Tổ xác minh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.07</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thụ lý giải quyết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.08</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làm việc</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.09</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cung cấp thông tin, tài liệu, bằng chứng</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.10</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thông tin, tài liệu, bằng chứng</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.11</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trưng cầu giám, định</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.12</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gia hạn giải quyết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.13</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của Tổ xác minh</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.14</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210DA8"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của cơ quan được giao xác minh</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.15</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Kết luận nội dung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.16</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hồ sơ sang cơ quan điều tra</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.17</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bàn giao vụ việc có dấu hiệu tội phạm</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.18</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Default="00650843"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kết quả giải quyết tố cáo</w:t>
            </w:r>
          </w:p>
        </w:tc>
        <w:tc>
          <w:tcPr>
            <w:tcW w:w="3402" w:type="dxa"/>
          </w:tcPr>
          <w:p w:rsidR="00650843" w:rsidRDefault="00650843" w:rsidP="0022530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w:t>
            </w:r>
            <w:r w:rsidR="008E480B">
              <w:rPr>
                <w:rFonts w:ascii="Times New Roman" w:hAnsi="Times New Roman" w:cs="Times New Roman"/>
                <w:b/>
                <w:sz w:val="26"/>
                <w:szCs w:val="26"/>
                <w:shd w:val="clear" w:color="auto" w:fill="FFFFFF"/>
              </w:rPr>
              <w:t>01</w:t>
            </w:r>
            <w:r>
              <w:rPr>
                <w:rFonts w:ascii="Times New Roman" w:hAnsi="Times New Roman" w:cs="Times New Roman"/>
                <w:b/>
                <w:sz w:val="26"/>
                <w:szCs w:val="26"/>
                <w:shd w:val="clear" w:color="auto" w:fill="FFFFFF"/>
              </w:rPr>
              <w:t>.19</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8E480B">
              <w:rPr>
                <w:sz w:val="26"/>
                <w:szCs w:val="26"/>
              </w:rPr>
              <w:t>01</w:t>
            </w:r>
            <w:r w:rsidRPr="003E78CB">
              <w:rPr>
                <w:sz w:val="26"/>
                <w:szCs w:val="26"/>
              </w:rPr>
              <w:t>-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56758F" w:rsidRPr="00B957F5"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B957F5" w:rsidRDefault="0056758F"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56758F" w:rsidRPr="00B957F5" w:rsidRDefault="0056758F"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56758F" w:rsidRPr="00B957F5"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tcPr>
          <w:p w:rsidR="0056758F" w:rsidRPr="004D3D86" w:rsidRDefault="0056758F"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56758F" w:rsidRPr="004D3D86" w:rsidRDefault="0056758F"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1F28FB" w:rsidRPr="00165E4B" w:rsidRDefault="001F28FB"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3E78CB" w:rsidRDefault="00723234" w:rsidP="00597024">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sz w:val="26"/>
                <w:szCs w:val="26"/>
                <w:shd w:val="clear" w:color="auto" w:fill="FFFFFF"/>
              </w:rPr>
              <w:t>Biên bản ghi nội dung tố cáo trực tiếp</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không thụ lý giải quyết tố cáo tiếp</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Phiếu đề xuất thụ lý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thụ lý giải quyết tố cáo và thành lập Tổ xác minh</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thụ lý giải quyết tố cáo và giao nhiệm vụ xác minh</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về việc thành lập Tổ xác minh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thụ lý giải quyết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làm việc</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đề nghị cung cấp thông tin, tài liệu, bằng chứng</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Giấy biên nhận thông tin, tài liệu, bằng chứng</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trưng cầu giám, định</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Quyết định gia hạn giải quyết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của Tổ xác minh</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Pr="00210DA8"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Báo cáo của cơ quan được giao xác minh</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Kết luận nội dung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hồ sơ sang cơ quan điều tra</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Biên bản bàn giao vụ việc có dấu hiệu tội phạm</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723234" w:rsidRPr="0054142C" w:rsidTr="001566A2">
        <w:tc>
          <w:tcPr>
            <w:tcW w:w="633" w:type="dxa"/>
          </w:tcPr>
          <w:p w:rsidR="00723234" w:rsidRPr="0054142C" w:rsidRDefault="0072323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723234" w:rsidRDefault="00723234" w:rsidP="00597024">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kết quả giải quyết tố cáo</w:t>
            </w:r>
          </w:p>
        </w:tc>
        <w:tc>
          <w:tcPr>
            <w:tcW w:w="1950" w:type="dxa"/>
          </w:tcPr>
          <w:p w:rsidR="00723234" w:rsidRPr="00165E4B" w:rsidRDefault="00723234" w:rsidP="00AC05C4">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E82FC6">
              <w:rPr>
                <w:rFonts w:ascii="Times New Roman" w:hAnsi="Times New Roman" w:cs="Times New Roman"/>
                <w:i/>
                <w:sz w:val="26"/>
                <w:szCs w:val="26"/>
                <w:lang w:val="en-AU"/>
              </w:rPr>
              <w:t>UBND thị trấn</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E9" w:rsidRDefault="00DC4DE9" w:rsidP="00B0053C">
      <w:pPr>
        <w:spacing w:after="0" w:line="240" w:lineRule="auto"/>
      </w:pPr>
      <w:r>
        <w:separator/>
      </w:r>
    </w:p>
  </w:endnote>
  <w:endnote w:type="continuationSeparator" w:id="1">
    <w:p w:rsidR="00DC4DE9" w:rsidRDefault="00DC4DE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25334C">
    <w:pPr>
      <w:pStyle w:val="Footer"/>
      <w:rPr>
        <w:rFonts w:ascii="Times New Roman" w:hAnsi="Times New Roman" w:cs="Times New Roman"/>
        <w:color w:val="000000" w:themeColor="text1"/>
        <w:sz w:val="24"/>
        <w:szCs w:val="24"/>
      </w:rPr>
    </w:pPr>
    <w:r w:rsidRPr="0025334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25334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25334C" w:rsidRPr="0028019E">
                  <w:rPr>
                    <w:rFonts w:ascii="Times New Roman" w:hAnsi="Times New Roman" w:cs="Times New Roman"/>
                    <w:color w:val="000000" w:themeColor="text1"/>
                    <w:sz w:val="24"/>
                    <w:szCs w:val="24"/>
                  </w:rPr>
                  <w:fldChar w:fldCharType="separate"/>
                </w:r>
                <w:r w:rsidR="008E480B">
                  <w:rPr>
                    <w:rFonts w:ascii="Times New Roman" w:hAnsi="Times New Roman" w:cs="Times New Roman"/>
                    <w:noProof/>
                    <w:color w:val="000000" w:themeColor="text1"/>
                    <w:sz w:val="24"/>
                    <w:szCs w:val="24"/>
                  </w:rPr>
                  <w:t>11</w:t>
                </w:r>
                <w:r w:rsidR="0025334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F06AF">
                  <w:rPr>
                    <w:rFonts w:ascii="Times New Roman" w:hAnsi="Times New Roman" w:cs="Times New Roman"/>
                    <w:color w:val="000000" w:themeColor="text1"/>
                    <w:sz w:val="24"/>
                    <w:szCs w:val="24"/>
                  </w:rPr>
                  <w:t>12</w:t>
                </w:r>
              </w:p>
            </w:txbxContent>
          </v:textbox>
          <w10:wrap anchorx="margin" anchory="margin"/>
        </v:shape>
      </w:pict>
    </w:r>
    <w:r w:rsidRPr="0025334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8E480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8E480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F766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E9" w:rsidRDefault="00DC4DE9" w:rsidP="00B0053C">
      <w:pPr>
        <w:spacing w:after="0" w:line="240" w:lineRule="auto"/>
      </w:pPr>
      <w:r>
        <w:separator/>
      </w:r>
    </w:p>
  </w:footnote>
  <w:footnote w:type="continuationSeparator" w:id="1">
    <w:p w:rsidR="00DC4DE9" w:rsidRDefault="00DC4DE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25334C">
    <w:pPr>
      <w:pStyle w:val="Header"/>
    </w:pPr>
    <w:r w:rsidRPr="0025334C">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sdtContent>
    </w:sdt>
    <w:r w:rsidR="00B46B5C">
      <w:rPr>
        <w:rFonts w:ascii="Times New Roman" w:hAnsi="Times New Roman" w:cs="Times New Roman"/>
        <w:sz w:val="26"/>
        <w:szCs w:val="26"/>
        <w:lang w:val="en-AU"/>
      </w:rPr>
      <w:t>TC.</w:t>
    </w:r>
    <w:r w:rsidR="008E480B">
      <w:rPr>
        <w:rFonts w:ascii="Times New Roman" w:hAnsi="Times New Roman" w:cs="Times New Roman"/>
        <w:sz w:val="26"/>
        <w:szCs w:val="26"/>
        <w:lang w:val="en-AU"/>
      </w:rPr>
      <w:t>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441DD"/>
    <w:multiLevelType w:val="hybridMultilevel"/>
    <w:tmpl w:val="A8CC09E0"/>
    <w:lvl w:ilvl="0" w:tplc="17EC06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A379F2"/>
    <w:multiLevelType w:val="hybridMultilevel"/>
    <w:tmpl w:val="B27C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3">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7">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D933D3"/>
    <w:multiLevelType w:val="hybridMultilevel"/>
    <w:tmpl w:val="9962B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3">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BA07DB3"/>
    <w:multiLevelType w:val="hybridMultilevel"/>
    <w:tmpl w:val="3BBE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3FC3AC3"/>
    <w:multiLevelType w:val="hybridMultilevel"/>
    <w:tmpl w:val="E38AD5B0"/>
    <w:lvl w:ilvl="0" w:tplc="63BED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4">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47504"/>
    <w:multiLevelType w:val="hybridMultilevel"/>
    <w:tmpl w:val="7086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32"/>
  </w:num>
  <w:num w:numId="4">
    <w:abstractNumId w:val="29"/>
  </w:num>
  <w:num w:numId="5">
    <w:abstractNumId w:val="14"/>
  </w:num>
  <w:num w:numId="6">
    <w:abstractNumId w:val="23"/>
  </w:num>
  <w:num w:numId="7">
    <w:abstractNumId w:val="30"/>
  </w:num>
  <w:num w:numId="8">
    <w:abstractNumId w:val="15"/>
  </w:num>
  <w:num w:numId="9">
    <w:abstractNumId w:val="26"/>
  </w:num>
  <w:num w:numId="10">
    <w:abstractNumId w:val="17"/>
  </w:num>
  <w:num w:numId="11">
    <w:abstractNumId w:val="10"/>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2"/>
  </w:num>
  <w:num w:numId="22">
    <w:abstractNumId w:val="22"/>
  </w:num>
  <w:num w:numId="23">
    <w:abstractNumId w:val="28"/>
  </w:num>
  <w:num w:numId="24">
    <w:abstractNumId w:val="25"/>
  </w:num>
  <w:num w:numId="25">
    <w:abstractNumId w:val="18"/>
  </w:num>
  <w:num w:numId="26">
    <w:abstractNumId w:val="11"/>
  </w:num>
  <w:num w:numId="27">
    <w:abstractNumId w:val="13"/>
  </w:num>
  <w:num w:numId="28">
    <w:abstractNumId w:val="31"/>
  </w:num>
  <w:num w:numId="29">
    <w:abstractNumId w:val="19"/>
  </w:num>
  <w:num w:numId="30">
    <w:abstractNumId w:val="34"/>
  </w:num>
  <w:num w:numId="31">
    <w:abstractNumId w:val="8"/>
  </w:num>
  <w:num w:numId="32">
    <w:abstractNumId w:val="20"/>
  </w:num>
  <w:num w:numId="33">
    <w:abstractNumId w:val="9"/>
  </w:num>
  <w:num w:numId="34">
    <w:abstractNumId w:val="35"/>
  </w:num>
  <w:num w:numId="35">
    <w:abstractNumId w:val="2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915E9"/>
    <w:rsid w:val="000A3F42"/>
    <w:rsid w:val="000A6848"/>
    <w:rsid w:val="000B185B"/>
    <w:rsid w:val="000B6551"/>
    <w:rsid w:val="000C24F7"/>
    <w:rsid w:val="000C74E5"/>
    <w:rsid w:val="000D68F2"/>
    <w:rsid w:val="000E0E3A"/>
    <w:rsid w:val="000E19F1"/>
    <w:rsid w:val="000F1215"/>
    <w:rsid w:val="000F387F"/>
    <w:rsid w:val="00115621"/>
    <w:rsid w:val="0014199F"/>
    <w:rsid w:val="001566A2"/>
    <w:rsid w:val="00161B17"/>
    <w:rsid w:val="00164959"/>
    <w:rsid w:val="00165648"/>
    <w:rsid w:val="00165E1C"/>
    <w:rsid w:val="00166D8A"/>
    <w:rsid w:val="00193AA4"/>
    <w:rsid w:val="001974E0"/>
    <w:rsid w:val="001A03A0"/>
    <w:rsid w:val="001A15BE"/>
    <w:rsid w:val="001A285E"/>
    <w:rsid w:val="001B0852"/>
    <w:rsid w:val="001C1EA4"/>
    <w:rsid w:val="001C3871"/>
    <w:rsid w:val="001D4836"/>
    <w:rsid w:val="001E5B65"/>
    <w:rsid w:val="001E709E"/>
    <w:rsid w:val="001F28FB"/>
    <w:rsid w:val="00204C06"/>
    <w:rsid w:val="002078C8"/>
    <w:rsid w:val="00210B86"/>
    <w:rsid w:val="00210DA8"/>
    <w:rsid w:val="002349D8"/>
    <w:rsid w:val="00245F07"/>
    <w:rsid w:val="0025334C"/>
    <w:rsid w:val="00254221"/>
    <w:rsid w:val="00267DFB"/>
    <w:rsid w:val="00272662"/>
    <w:rsid w:val="0028019E"/>
    <w:rsid w:val="0028070E"/>
    <w:rsid w:val="00282643"/>
    <w:rsid w:val="0028528F"/>
    <w:rsid w:val="002A2EC9"/>
    <w:rsid w:val="002A48BB"/>
    <w:rsid w:val="002B66EF"/>
    <w:rsid w:val="002E2D26"/>
    <w:rsid w:val="00322147"/>
    <w:rsid w:val="00326610"/>
    <w:rsid w:val="003302EE"/>
    <w:rsid w:val="00344B42"/>
    <w:rsid w:val="0034606C"/>
    <w:rsid w:val="00346E07"/>
    <w:rsid w:val="0036105F"/>
    <w:rsid w:val="00361388"/>
    <w:rsid w:val="003807DC"/>
    <w:rsid w:val="00393872"/>
    <w:rsid w:val="003C59E3"/>
    <w:rsid w:val="003E2EF9"/>
    <w:rsid w:val="003E78CB"/>
    <w:rsid w:val="003F0AB6"/>
    <w:rsid w:val="003F1132"/>
    <w:rsid w:val="004174E4"/>
    <w:rsid w:val="004210D2"/>
    <w:rsid w:val="0042170D"/>
    <w:rsid w:val="00427917"/>
    <w:rsid w:val="00427FCC"/>
    <w:rsid w:val="00431560"/>
    <w:rsid w:val="004379AB"/>
    <w:rsid w:val="00454F12"/>
    <w:rsid w:val="00463F14"/>
    <w:rsid w:val="004672C9"/>
    <w:rsid w:val="00471A7B"/>
    <w:rsid w:val="00482029"/>
    <w:rsid w:val="00490D6B"/>
    <w:rsid w:val="004C205E"/>
    <w:rsid w:val="004C2A4F"/>
    <w:rsid w:val="004D1DCE"/>
    <w:rsid w:val="00511E92"/>
    <w:rsid w:val="00512239"/>
    <w:rsid w:val="00527480"/>
    <w:rsid w:val="00536808"/>
    <w:rsid w:val="00537C6E"/>
    <w:rsid w:val="0054142C"/>
    <w:rsid w:val="0056045E"/>
    <w:rsid w:val="0056758F"/>
    <w:rsid w:val="005704FF"/>
    <w:rsid w:val="00574C00"/>
    <w:rsid w:val="0057664A"/>
    <w:rsid w:val="00584439"/>
    <w:rsid w:val="0059513C"/>
    <w:rsid w:val="00596898"/>
    <w:rsid w:val="005A0F48"/>
    <w:rsid w:val="005A6E93"/>
    <w:rsid w:val="005B2ADF"/>
    <w:rsid w:val="005E292E"/>
    <w:rsid w:val="005F75C4"/>
    <w:rsid w:val="006020AB"/>
    <w:rsid w:val="00624AC0"/>
    <w:rsid w:val="00624BE8"/>
    <w:rsid w:val="0063020D"/>
    <w:rsid w:val="00637239"/>
    <w:rsid w:val="00650843"/>
    <w:rsid w:val="00652129"/>
    <w:rsid w:val="006529F4"/>
    <w:rsid w:val="00670A17"/>
    <w:rsid w:val="0067333C"/>
    <w:rsid w:val="00685E5C"/>
    <w:rsid w:val="00687F95"/>
    <w:rsid w:val="006B6EBD"/>
    <w:rsid w:val="006D3510"/>
    <w:rsid w:val="006E0065"/>
    <w:rsid w:val="006F0C17"/>
    <w:rsid w:val="007009F7"/>
    <w:rsid w:val="00710B94"/>
    <w:rsid w:val="00712703"/>
    <w:rsid w:val="007147E8"/>
    <w:rsid w:val="00714EF4"/>
    <w:rsid w:val="00721036"/>
    <w:rsid w:val="00723234"/>
    <w:rsid w:val="00730DFF"/>
    <w:rsid w:val="00763C06"/>
    <w:rsid w:val="0079021A"/>
    <w:rsid w:val="00793419"/>
    <w:rsid w:val="007B0DF4"/>
    <w:rsid w:val="007B1AF2"/>
    <w:rsid w:val="007C2C87"/>
    <w:rsid w:val="007D0658"/>
    <w:rsid w:val="007F175F"/>
    <w:rsid w:val="0080020C"/>
    <w:rsid w:val="008004D5"/>
    <w:rsid w:val="00822107"/>
    <w:rsid w:val="00823B80"/>
    <w:rsid w:val="008426EC"/>
    <w:rsid w:val="00871FFE"/>
    <w:rsid w:val="00883006"/>
    <w:rsid w:val="008838EB"/>
    <w:rsid w:val="008A6A61"/>
    <w:rsid w:val="008C14C2"/>
    <w:rsid w:val="008D66C7"/>
    <w:rsid w:val="008E480B"/>
    <w:rsid w:val="008F783D"/>
    <w:rsid w:val="009037BD"/>
    <w:rsid w:val="00903DF3"/>
    <w:rsid w:val="00904F96"/>
    <w:rsid w:val="00905645"/>
    <w:rsid w:val="009170BB"/>
    <w:rsid w:val="0092696E"/>
    <w:rsid w:val="00942F8D"/>
    <w:rsid w:val="00950790"/>
    <w:rsid w:val="009537F3"/>
    <w:rsid w:val="00981715"/>
    <w:rsid w:val="00985BA3"/>
    <w:rsid w:val="009C5CC0"/>
    <w:rsid w:val="009D09A1"/>
    <w:rsid w:val="009D4485"/>
    <w:rsid w:val="009E2DC4"/>
    <w:rsid w:val="009E5770"/>
    <w:rsid w:val="009F2F92"/>
    <w:rsid w:val="00A019E8"/>
    <w:rsid w:val="00A0283A"/>
    <w:rsid w:val="00A05BB8"/>
    <w:rsid w:val="00A12CE6"/>
    <w:rsid w:val="00A23C67"/>
    <w:rsid w:val="00A32D58"/>
    <w:rsid w:val="00A5513E"/>
    <w:rsid w:val="00A65B25"/>
    <w:rsid w:val="00A67DC6"/>
    <w:rsid w:val="00A734FE"/>
    <w:rsid w:val="00A9336F"/>
    <w:rsid w:val="00AA7D84"/>
    <w:rsid w:val="00AB0E03"/>
    <w:rsid w:val="00AC2795"/>
    <w:rsid w:val="00AD498A"/>
    <w:rsid w:val="00AE2ADC"/>
    <w:rsid w:val="00AF4E60"/>
    <w:rsid w:val="00B0053C"/>
    <w:rsid w:val="00B005A3"/>
    <w:rsid w:val="00B036BC"/>
    <w:rsid w:val="00B064E3"/>
    <w:rsid w:val="00B16EF4"/>
    <w:rsid w:val="00B17B44"/>
    <w:rsid w:val="00B2056C"/>
    <w:rsid w:val="00B30CEC"/>
    <w:rsid w:val="00B3653C"/>
    <w:rsid w:val="00B3760F"/>
    <w:rsid w:val="00B464C7"/>
    <w:rsid w:val="00B46B5C"/>
    <w:rsid w:val="00B63AF8"/>
    <w:rsid w:val="00B72CA0"/>
    <w:rsid w:val="00BB3287"/>
    <w:rsid w:val="00BC10CF"/>
    <w:rsid w:val="00BC3444"/>
    <w:rsid w:val="00BC4433"/>
    <w:rsid w:val="00BD20A1"/>
    <w:rsid w:val="00BE75E1"/>
    <w:rsid w:val="00BF1BFD"/>
    <w:rsid w:val="00BF42CE"/>
    <w:rsid w:val="00BF4E0F"/>
    <w:rsid w:val="00BF5796"/>
    <w:rsid w:val="00C0144B"/>
    <w:rsid w:val="00C10110"/>
    <w:rsid w:val="00C12250"/>
    <w:rsid w:val="00C2296A"/>
    <w:rsid w:val="00C2302E"/>
    <w:rsid w:val="00C32FA3"/>
    <w:rsid w:val="00C40380"/>
    <w:rsid w:val="00C64311"/>
    <w:rsid w:val="00C85EF9"/>
    <w:rsid w:val="00C91511"/>
    <w:rsid w:val="00C96611"/>
    <w:rsid w:val="00CA58D4"/>
    <w:rsid w:val="00CC2529"/>
    <w:rsid w:val="00CC2CB8"/>
    <w:rsid w:val="00CC6D35"/>
    <w:rsid w:val="00CE6984"/>
    <w:rsid w:val="00CF01B5"/>
    <w:rsid w:val="00CF0C08"/>
    <w:rsid w:val="00CF1F21"/>
    <w:rsid w:val="00CF3CD0"/>
    <w:rsid w:val="00D00B6F"/>
    <w:rsid w:val="00D10881"/>
    <w:rsid w:val="00D15F1A"/>
    <w:rsid w:val="00D205B6"/>
    <w:rsid w:val="00D61B04"/>
    <w:rsid w:val="00D62813"/>
    <w:rsid w:val="00D7372B"/>
    <w:rsid w:val="00D7698C"/>
    <w:rsid w:val="00D86C23"/>
    <w:rsid w:val="00D925E8"/>
    <w:rsid w:val="00DB1AFA"/>
    <w:rsid w:val="00DB757F"/>
    <w:rsid w:val="00DC2D91"/>
    <w:rsid w:val="00DC4DE9"/>
    <w:rsid w:val="00DD64F5"/>
    <w:rsid w:val="00DF00A1"/>
    <w:rsid w:val="00DF4E55"/>
    <w:rsid w:val="00E06B71"/>
    <w:rsid w:val="00E07072"/>
    <w:rsid w:val="00E07F9A"/>
    <w:rsid w:val="00E46457"/>
    <w:rsid w:val="00E51869"/>
    <w:rsid w:val="00E5677E"/>
    <w:rsid w:val="00E60A44"/>
    <w:rsid w:val="00E67F64"/>
    <w:rsid w:val="00E82FC6"/>
    <w:rsid w:val="00E9784E"/>
    <w:rsid w:val="00ED190F"/>
    <w:rsid w:val="00ED3724"/>
    <w:rsid w:val="00ED3D77"/>
    <w:rsid w:val="00EE6F12"/>
    <w:rsid w:val="00EF06AF"/>
    <w:rsid w:val="00EF129F"/>
    <w:rsid w:val="00F015A3"/>
    <w:rsid w:val="00F042E5"/>
    <w:rsid w:val="00F10751"/>
    <w:rsid w:val="00F16E08"/>
    <w:rsid w:val="00F25132"/>
    <w:rsid w:val="00F25906"/>
    <w:rsid w:val="00F30D61"/>
    <w:rsid w:val="00F703C8"/>
    <w:rsid w:val="00F72DD8"/>
    <w:rsid w:val="00F82FD6"/>
    <w:rsid w:val="00FA19CB"/>
    <w:rsid w:val="00FC29EC"/>
    <w:rsid w:val="00FC46C6"/>
    <w:rsid w:val="00FD4331"/>
    <w:rsid w:val="00FF7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F9"/>
  </w:style>
  <w:style w:type="paragraph" w:styleId="Heading2">
    <w:name w:val="heading 2"/>
    <w:basedOn w:val="Normal"/>
    <w:next w:val="Normal"/>
    <w:link w:val="Heading2Char"/>
    <w:qFormat/>
    <w:rsid w:val="00537C6E"/>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537C6E"/>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37C6E"/>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537C6E"/>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61687427">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878736582">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67806553">
      <w:bodyDiv w:val="1"/>
      <w:marLeft w:val="0"/>
      <w:marRight w:val="0"/>
      <w:marTop w:val="0"/>
      <w:marBottom w:val="0"/>
      <w:divBdr>
        <w:top w:val="none" w:sz="0" w:space="0" w:color="auto"/>
        <w:left w:val="none" w:sz="0" w:space="0" w:color="auto"/>
        <w:bottom w:val="none" w:sz="0" w:space="0" w:color="auto"/>
        <w:right w:val="none" w:sz="0" w:space="0" w:color="auto"/>
      </w:divBdr>
    </w:div>
    <w:div w:id="1941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A69E1"/>
    <w:rsid w:val="000C6BE7"/>
    <w:rsid w:val="000D664D"/>
    <w:rsid w:val="000F5196"/>
    <w:rsid w:val="00166DC2"/>
    <w:rsid w:val="0021068C"/>
    <w:rsid w:val="00224EBD"/>
    <w:rsid w:val="002B2A00"/>
    <w:rsid w:val="002D14AA"/>
    <w:rsid w:val="00347606"/>
    <w:rsid w:val="00365E11"/>
    <w:rsid w:val="003A03FF"/>
    <w:rsid w:val="003A7EC0"/>
    <w:rsid w:val="003F563E"/>
    <w:rsid w:val="00414D3C"/>
    <w:rsid w:val="00444A82"/>
    <w:rsid w:val="00453150"/>
    <w:rsid w:val="00454C2D"/>
    <w:rsid w:val="00486D92"/>
    <w:rsid w:val="00491075"/>
    <w:rsid w:val="004A6E67"/>
    <w:rsid w:val="005027FE"/>
    <w:rsid w:val="005D7F0B"/>
    <w:rsid w:val="00614865"/>
    <w:rsid w:val="00627B89"/>
    <w:rsid w:val="00636B50"/>
    <w:rsid w:val="00646CA2"/>
    <w:rsid w:val="006618BD"/>
    <w:rsid w:val="00693C03"/>
    <w:rsid w:val="006A71C2"/>
    <w:rsid w:val="006F5438"/>
    <w:rsid w:val="007A6CC2"/>
    <w:rsid w:val="007B11BE"/>
    <w:rsid w:val="007D1241"/>
    <w:rsid w:val="007E32B3"/>
    <w:rsid w:val="008523A9"/>
    <w:rsid w:val="0086741B"/>
    <w:rsid w:val="008E295B"/>
    <w:rsid w:val="008F2663"/>
    <w:rsid w:val="00910FC3"/>
    <w:rsid w:val="009163C7"/>
    <w:rsid w:val="0096235B"/>
    <w:rsid w:val="009A5622"/>
    <w:rsid w:val="009C16D1"/>
    <w:rsid w:val="00A02DE4"/>
    <w:rsid w:val="00A95EC9"/>
    <w:rsid w:val="00AB7552"/>
    <w:rsid w:val="00AC36DF"/>
    <w:rsid w:val="00AD29C7"/>
    <w:rsid w:val="00B20F54"/>
    <w:rsid w:val="00B26AA8"/>
    <w:rsid w:val="00B31FA2"/>
    <w:rsid w:val="00B54E89"/>
    <w:rsid w:val="00B66F24"/>
    <w:rsid w:val="00BB3DE2"/>
    <w:rsid w:val="00BD4BE5"/>
    <w:rsid w:val="00BE4B86"/>
    <w:rsid w:val="00C0663D"/>
    <w:rsid w:val="00C631FF"/>
    <w:rsid w:val="00C66570"/>
    <w:rsid w:val="00C76525"/>
    <w:rsid w:val="00CA5236"/>
    <w:rsid w:val="00CC707B"/>
    <w:rsid w:val="00D2270F"/>
    <w:rsid w:val="00DA7DFB"/>
    <w:rsid w:val="00DB5572"/>
    <w:rsid w:val="00DE331E"/>
    <w:rsid w:val="00DF7DDE"/>
    <w:rsid w:val="00E1698A"/>
    <w:rsid w:val="00E1748F"/>
    <w:rsid w:val="00E32FA2"/>
    <w:rsid w:val="00EA22DA"/>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QT.KN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23867-53B0-4729-A5BC-2BE56738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36</cp:revision>
  <cp:lastPrinted>2019-02-22T07:07:00Z</cp:lastPrinted>
  <dcterms:created xsi:type="dcterms:W3CDTF">2020-08-06T07:54:00Z</dcterms:created>
  <dcterms:modified xsi:type="dcterms:W3CDTF">2021-07-02T11:03:00Z</dcterms:modified>
</cp:coreProperties>
</file>